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F46" w:rsidRDefault="00DB6F46" w:rsidP="00DB6F46">
      <w:pPr>
        <w:suppressAutoHyphens/>
        <w:spacing w:line="240" w:lineRule="atLeast"/>
        <w:jc w:val="center"/>
        <w:rPr>
          <w:b/>
          <w:bCs/>
        </w:rPr>
      </w:pPr>
    </w:p>
    <w:p w:rsidR="00DB6F46" w:rsidRPr="00116AE3" w:rsidRDefault="00DB6F46" w:rsidP="00DB6F46">
      <w:pPr>
        <w:suppressAutoHyphens/>
        <w:spacing w:line="240" w:lineRule="atLeast"/>
        <w:jc w:val="center"/>
        <w:rPr>
          <w:b/>
          <w:bCs/>
        </w:rPr>
      </w:pPr>
      <w:r>
        <w:rPr>
          <w:b/>
          <w:bCs/>
        </w:rPr>
        <w:t>Опросный лист на программное, программно-аппаратное обеспечение измерительных систем технологического контроля и систем мониторинга выбросов</w:t>
      </w:r>
    </w:p>
    <w:p w:rsidR="00DB6F46" w:rsidRPr="00116AE3" w:rsidRDefault="00DB6F46" w:rsidP="00DB6F46">
      <w:pPr>
        <w:suppressAutoHyphens/>
        <w:spacing w:line="240" w:lineRule="atLeast"/>
        <w:jc w:val="center"/>
        <w:rPr>
          <w:bCs/>
          <w:i/>
          <w:iCs/>
        </w:rPr>
      </w:pPr>
    </w:p>
    <w:tbl>
      <w:tblPr>
        <w:tblW w:w="9090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090"/>
      </w:tblGrid>
      <w:tr w:rsidR="00DB6F46" w:rsidRPr="00116AE3" w:rsidTr="001E3E38">
        <w:trPr>
          <w:trHeight w:val="340"/>
        </w:trPr>
        <w:tc>
          <w:tcPr>
            <w:tcW w:w="9090" w:type="dxa"/>
          </w:tcPr>
          <w:p w:rsidR="00DB6F46" w:rsidRPr="00116AE3" w:rsidRDefault="00DB6F46" w:rsidP="001E3E38">
            <w:pPr>
              <w:suppressAutoHyphens/>
              <w:spacing w:line="240" w:lineRule="atLeast"/>
            </w:pPr>
            <w:r w:rsidRPr="00116AE3">
              <w:t xml:space="preserve">Дата заполнения: </w:t>
            </w:r>
          </w:p>
        </w:tc>
      </w:tr>
      <w:tr w:rsidR="00DB6F46" w:rsidRPr="00116AE3" w:rsidTr="001E3E38">
        <w:trPr>
          <w:trHeight w:val="340"/>
        </w:trPr>
        <w:tc>
          <w:tcPr>
            <w:tcW w:w="9090" w:type="dxa"/>
            <w:shd w:val="clear" w:color="auto" w:fill="9CC2E5" w:themeFill="accent1" w:themeFillTint="99"/>
          </w:tcPr>
          <w:p w:rsidR="00DB6F46" w:rsidRPr="00116AE3" w:rsidRDefault="00DB6F46" w:rsidP="001E3E38">
            <w:pPr>
              <w:suppressAutoHyphens/>
              <w:spacing w:line="240" w:lineRule="atLeast"/>
              <w:jc w:val="center"/>
              <w:rPr>
                <w:b/>
                <w:bCs/>
              </w:rPr>
            </w:pPr>
            <w:r w:rsidRPr="00116AE3">
              <w:rPr>
                <w:b/>
                <w:bCs/>
              </w:rPr>
              <w:t>Контактная информация</w:t>
            </w:r>
          </w:p>
        </w:tc>
      </w:tr>
      <w:tr w:rsidR="00DB6F46" w:rsidRPr="00116AE3" w:rsidTr="001E3E38">
        <w:trPr>
          <w:trHeight w:val="296"/>
        </w:trPr>
        <w:tc>
          <w:tcPr>
            <w:tcW w:w="9090" w:type="dxa"/>
          </w:tcPr>
          <w:p w:rsidR="00DB6F46" w:rsidRPr="00351342" w:rsidRDefault="00DB6F46" w:rsidP="001E3E38">
            <w:pPr>
              <w:suppressAutoHyphens/>
              <w:spacing w:line="240" w:lineRule="atLeast"/>
            </w:pPr>
            <w:r w:rsidRPr="00351342">
              <w:t xml:space="preserve">ФИО: </w:t>
            </w:r>
          </w:p>
        </w:tc>
      </w:tr>
      <w:tr w:rsidR="00DB6F46" w:rsidRPr="00116AE3" w:rsidTr="001E3E38">
        <w:trPr>
          <w:trHeight w:val="70"/>
        </w:trPr>
        <w:tc>
          <w:tcPr>
            <w:tcW w:w="9090" w:type="dxa"/>
          </w:tcPr>
          <w:p w:rsidR="00DB6F46" w:rsidRPr="00351342" w:rsidRDefault="00DB6F46" w:rsidP="001E3E38">
            <w:pPr>
              <w:suppressAutoHyphens/>
              <w:spacing w:line="240" w:lineRule="atLeast"/>
            </w:pPr>
            <w:r w:rsidRPr="00351342">
              <w:t xml:space="preserve">Компания: </w:t>
            </w:r>
          </w:p>
        </w:tc>
      </w:tr>
      <w:tr w:rsidR="00DB6F46" w:rsidRPr="00116AE3" w:rsidTr="001E3E38">
        <w:trPr>
          <w:trHeight w:val="251"/>
        </w:trPr>
        <w:tc>
          <w:tcPr>
            <w:tcW w:w="9090" w:type="dxa"/>
          </w:tcPr>
          <w:p w:rsidR="00DB6F46" w:rsidRPr="00351342" w:rsidRDefault="00DB6F46" w:rsidP="001E3E38">
            <w:pPr>
              <w:suppressAutoHyphens/>
              <w:spacing w:line="240" w:lineRule="atLeast"/>
            </w:pPr>
            <w:r w:rsidRPr="00351342">
              <w:t xml:space="preserve">Телефон: </w:t>
            </w:r>
          </w:p>
        </w:tc>
      </w:tr>
      <w:tr w:rsidR="00DB6F46" w:rsidRPr="00116AE3" w:rsidTr="001E3E38">
        <w:trPr>
          <w:trHeight w:val="233"/>
        </w:trPr>
        <w:tc>
          <w:tcPr>
            <w:tcW w:w="9090" w:type="dxa"/>
          </w:tcPr>
          <w:p w:rsidR="00DB6F46" w:rsidRPr="00351342" w:rsidRDefault="00DB6F46" w:rsidP="001E3E38">
            <w:pPr>
              <w:suppressAutoHyphens/>
              <w:spacing w:line="240" w:lineRule="atLeast"/>
              <w:rPr>
                <w:lang w:val="en-US"/>
              </w:rPr>
            </w:pPr>
            <w:r w:rsidRPr="00351342">
              <w:rPr>
                <w:lang w:val="en-US"/>
              </w:rPr>
              <w:t>E</w:t>
            </w:r>
            <w:r w:rsidRPr="00351342">
              <w:t>-</w:t>
            </w:r>
            <w:r w:rsidRPr="00351342">
              <w:rPr>
                <w:lang w:val="en-US"/>
              </w:rPr>
              <w:t>mail</w:t>
            </w:r>
            <w:r w:rsidRPr="00351342">
              <w:t>:</w:t>
            </w:r>
          </w:p>
        </w:tc>
      </w:tr>
      <w:tr w:rsidR="00DB6F46" w:rsidRPr="00116AE3" w:rsidTr="001E3E38">
        <w:trPr>
          <w:trHeight w:val="210"/>
        </w:trPr>
        <w:tc>
          <w:tcPr>
            <w:tcW w:w="9090" w:type="dxa"/>
          </w:tcPr>
          <w:p w:rsidR="00DB6F46" w:rsidRPr="00351342" w:rsidRDefault="00DB6F46" w:rsidP="001E3E38">
            <w:pPr>
              <w:suppressAutoHyphens/>
              <w:spacing w:line="240" w:lineRule="atLeast"/>
            </w:pPr>
            <w:r w:rsidRPr="00351342">
              <w:t>Адрес:</w:t>
            </w:r>
          </w:p>
        </w:tc>
      </w:tr>
      <w:tr w:rsidR="00DB6F46" w:rsidRPr="00116AE3" w:rsidTr="001E3E38">
        <w:trPr>
          <w:trHeight w:val="115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</w:pPr>
            <w:r w:rsidRPr="00351342">
              <w:t>Информация о проекте</w:t>
            </w:r>
            <w:r>
              <w:t>:</w:t>
            </w:r>
          </w:p>
          <w:p w:rsidR="00DB6F46" w:rsidRPr="00351342" w:rsidRDefault="00DB6F46" w:rsidP="001E3E38">
            <w:pPr>
              <w:suppressAutoHyphens/>
              <w:spacing w:line="240" w:lineRule="atLeast"/>
            </w:pPr>
          </w:p>
        </w:tc>
      </w:tr>
      <w:tr w:rsidR="00DB6F46" w:rsidRPr="00116AE3" w:rsidTr="001E3E38">
        <w:trPr>
          <w:cantSplit/>
          <w:trHeight w:val="186"/>
        </w:trPr>
        <w:tc>
          <w:tcPr>
            <w:tcW w:w="9090" w:type="dxa"/>
            <w:shd w:val="clear" w:color="auto" w:fill="9CC2E5" w:themeFill="accent1" w:themeFillTint="99"/>
          </w:tcPr>
          <w:p w:rsidR="00DB6F46" w:rsidRPr="00116AE3" w:rsidRDefault="00DB6F46" w:rsidP="001E3E38">
            <w:pPr>
              <w:suppressAutoHyphens/>
              <w:spacing w:line="240" w:lineRule="atLeast"/>
              <w:jc w:val="center"/>
            </w:pPr>
            <w:r>
              <w:rPr>
                <w:b/>
                <w:bCs/>
              </w:rPr>
              <w:t>Объем поставки</w:t>
            </w:r>
          </w:p>
        </w:tc>
      </w:tr>
      <w:tr w:rsidR="00DB6F46" w:rsidRPr="00116AE3" w:rsidTr="001E3E38">
        <w:trPr>
          <w:cantSplit/>
          <w:trHeight w:val="738"/>
        </w:trPr>
        <w:tc>
          <w:tcPr>
            <w:tcW w:w="9090" w:type="dxa"/>
          </w:tcPr>
          <w:p w:rsidR="00DB6F46" w:rsidRPr="00C12BAF" w:rsidRDefault="0089249C" w:rsidP="001E3E38">
            <w:sdt>
              <w:sdtPr>
                <w:id w:val="922450756"/>
              </w:sdtPr>
              <w:sdtEndPr/>
              <w:sdtContent>
                <w:r w:rsidR="00DB6F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>
              <w:t xml:space="preserve"> Поставка только программного обеспечения обработки данных (на рекомендованное нами оборудование Заказчика или на уже существующее, подходящее оборудование Заказчика</w:t>
            </w:r>
            <w:sdt>
              <w:sdtPr>
                <w:id w:val="350485"/>
              </w:sdtPr>
              <w:sdtEndPr/>
              <w:sdtContent>
                <w:r w:rsidR="00DB6F46">
                  <w:t>)</w:t>
                </w:r>
              </w:sdtContent>
            </w:sdt>
          </w:p>
        </w:tc>
      </w:tr>
      <w:tr w:rsidR="00DB6F46" w:rsidRPr="00116AE3" w:rsidTr="001E3E38">
        <w:trPr>
          <w:cantSplit/>
          <w:trHeight w:val="738"/>
        </w:trPr>
        <w:tc>
          <w:tcPr>
            <w:tcW w:w="9090" w:type="dxa"/>
          </w:tcPr>
          <w:p w:rsidR="00DB6F46" w:rsidRDefault="0089249C" w:rsidP="001E3E38">
            <w:pPr>
              <w:suppressAutoHyphens/>
              <w:spacing w:line="240" w:lineRule="atLeast"/>
            </w:pPr>
            <w:sdt>
              <w:sdtPr>
                <w:id w:val="782388594"/>
              </w:sdtPr>
              <w:sdtEndPr/>
              <w:sdtContent>
                <w:r w:rsidR="00DB6F46" w:rsidRPr="00116AE3">
                  <w:rPr>
                    <w:rFonts w:ascii="MS Gothic" w:eastAsia="MS Gothic" w:hAnsi="MS Gothic" w:cs="MS Gothic" w:hint="eastAsia"/>
                  </w:rPr>
                  <w:t>☐</w:t>
                </w:r>
                <w:r w:rsidR="00DB6F46">
                  <w:rPr>
                    <w:rFonts w:eastAsia="MS Gothic" w:cs="MS Gothic"/>
                  </w:rPr>
                  <w:t xml:space="preserve"> Поставка полного программно-аппаратного комплекса</w:t>
                </w:r>
                <w:r w:rsidR="00DB6F46" w:rsidRPr="00B16E6C">
                  <w:rPr>
                    <w:rFonts w:eastAsia="MS Gothic" w:cs="MS Gothic"/>
                  </w:rPr>
                  <w:t xml:space="preserve"> </w:t>
                </w:r>
                <w:r w:rsidR="00DB6F46">
                  <w:rPr>
                    <w:rFonts w:eastAsia="MS Gothic" w:cs="MS Gothic"/>
                  </w:rPr>
                  <w:t>обработки данных (промышленный компьютер с набором устройств для сбора данных, сигналов и управления компонентами измерительной системы)</w:t>
                </w:r>
              </w:sdtContent>
            </w:sdt>
          </w:p>
        </w:tc>
      </w:tr>
      <w:tr w:rsidR="00DB6F46" w:rsidRPr="00116AE3" w:rsidTr="001E3E38">
        <w:trPr>
          <w:cantSplit/>
          <w:trHeight w:val="738"/>
        </w:trPr>
        <w:tc>
          <w:tcPr>
            <w:tcW w:w="9090" w:type="dxa"/>
          </w:tcPr>
          <w:p w:rsidR="00DB6F46" w:rsidRDefault="0089249C" w:rsidP="001E3E38">
            <w:sdt>
              <w:sdtPr>
                <w:id w:val="350486"/>
              </w:sdtPr>
              <w:sdtEndPr/>
              <w:sdtContent>
                <w:r w:rsidR="00DB6F46" w:rsidRPr="00116AE3">
                  <w:rPr>
                    <w:rFonts w:ascii="MS Gothic" w:eastAsia="MS Gothic" w:hAnsi="MS Gothic" w:cs="MS Gothic" w:hint="eastAsia"/>
                  </w:rPr>
                  <w:t>☐</w:t>
                </w:r>
                <w:r w:rsidR="00DB6F46">
                  <w:rPr>
                    <w:rFonts w:eastAsia="MS Gothic" w:cs="MS Gothic"/>
                  </w:rPr>
                  <w:t xml:space="preserve"> Поставка части программно-аппаратного комплекса обработки данных (только промышленный компьютер)</w:t>
                </w:r>
              </w:sdtContent>
            </w:sdt>
          </w:p>
        </w:tc>
      </w:tr>
      <w:tr w:rsidR="00DB6F46" w:rsidRPr="00116AE3" w:rsidTr="001E3E38">
        <w:trPr>
          <w:cantSplit/>
          <w:trHeight w:val="314"/>
        </w:trPr>
        <w:tc>
          <w:tcPr>
            <w:tcW w:w="9090" w:type="dxa"/>
            <w:shd w:val="clear" w:color="auto" w:fill="9CC2E5" w:themeFill="accent1" w:themeFillTint="99"/>
          </w:tcPr>
          <w:p w:rsidR="00DB6F46" w:rsidRPr="007A2372" w:rsidRDefault="00DB6F46" w:rsidP="001E3E38">
            <w:pPr>
              <w:jc w:val="center"/>
              <w:rPr>
                <w:b/>
              </w:rPr>
            </w:pPr>
            <w:r w:rsidRPr="007A2372">
              <w:rPr>
                <w:b/>
              </w:rPr>
              <w:t>Требования к функциям программы</w:t>
            </w:r>
          </w:p>
        </w:tc>
      </w:tr>
      <w:tr w:rsidR="00DB6F46" w:rsidRPr="00116AE3" w:rsidTr="001E3E38">
        <w:trPr>
          <w:cantSplit/>
          <w:trHeight w:val="710"/>
        </w:trPr>
        <w:tc>
          <w:tcPr>
            <w:tcW w:w="9090" w:type="dxa"/>
          </w:tcPr>
          <w:p w:rsidR="00DB6F46" w:rsidRDefault="00DB6F46" w:rsidP="001E3E38">
            <w:r w:rsidRPr="007A2372">
              <w:rPr>
                <w:rFonts w:eastAsia="MS Gothic" w:cs="MS Gothic" w:hint="eastAsia"/>
              </w:rPr>
              <w:t>☐</w:t>
            </w:r>
            <w:r>
              <w:rPr>
                <w:rFonts w:eastAsia="MS Gothic" w:cs="MS Gothic"/>
              </w:rPr>
              <w:t xml:space="preserve"> </w:t>
            </w:r>
            <w:r w:rsidRPr="003B6CC8">
              <w:t>только прием и обработка данных от анализаторов и измерителей, без отображения измерительной системы на мнемосхеме</w:t>
            </w:r>
          </w:p>
        </w:tc>
      </w:tr>
      <w:tr w:rsidR="00DB6F46" w:rsidRPr="00116AE3" w:rsidTr="001E3E38">
        <w:trPr>
          <w:cantSplit/>
          <w:trHeight w:val="980"/>
        </w:trPr>
        <w:tc>
          <w:tcPr>
            <w:tcW w:w="9090" w:type="dxa"/>
          </w:tcPr>
          <w:p w:rsidR="00DB6F46" w:rsidRDefault="00DB6F46" w:rsidP="001E3E38">
            <w:r w:rsidRPr="007A2372">
              <w:rPr>
                <w:rFonts w:eastAsia="MS Gothic" w:cs="MS Gothic" w:hint="eastAsia"/>
              </w:rPr>
              <w:t>☐</w:t>
            </w:r>
            <w:r w:rsidRPr="00B16E6C">
              <w:t xml:space="preserve"> прием и обработка данных от анализаторов и измерителей</w:t>
            </w:r>
            <w:r>
              <w:t xml:space="preserve">, прием диагностических сигналов от измерительной системы, отображение работы измерительной системы на графической </w:t>
            </w:r>
            <w:r w:rsidRPr="007A2372">
              <w:t>мнемосхем</w:t>
            </w:r>
            <w:r>
              <w:t>е</w:t>
            </w:r>
          </w:p>
        </w:tc>
      </w:tr>
      <w:tr w:rsidR="00DB6F46" w:rsidRPr="00116AE3" w:rsidTr="001E3E38">
        <w:trPr>
          <w:cantSplit/>
          <w:trHeight w:val="719"/>
        </w:trPr>
        <w:tc>
          <w:tcPr>
            <w:tcW w:w="9090" w:type="dxa"/>
          </w:tcPr>
          <w:p w:rsidR="00DB6F46" w:rsidRDefault="00DB6F46" w:rsidP="001E3E38">
            <w:r w:rsidRPr="007A2372">
              <w:rPr>
                <w:rFonts w:eastAsia="MS Gothic" w:cs="MS Gothic" w:hint="eastAsia"/>
              </w:rPr>
              <w:t>☐</w:t>
            </w:r>
            <w:r w:rsidRPr="007A2372">
              <w:t xml:space="preserve"> автоматическое управление</w:t>
            </w:r>
            <w:r>
              <w:t xml:space="preserve"> измерительной системой, выполнение процедур</w:t>
            </w:r>
            <w:r w:rsidRPr="007A2372">
              <w:t xml:space="preserve"> </w:t>
            </w:r>
            <w:r>
              <w:t xml:space="preserve">управления, </w:t>
            </w:r>
            <w:r w:rsidRPr="007A2372">
              <w:t>калибровки</w:t>
            </w:r>
            <w:r>
              <w:t xml:space="preserve"> и диагностики, через управление соленоидами и реле и </w:t>
            </w:r>
            <w:proofErr w:type="spellStart"/>
            <w:r>
              <w:t>д.т</w:t>
            </w:r>
            <w:proofErr w:type="spellEnd"/>
            <w:r>
              <w:t>.</w:t>
            </w:r>
          </w:p>
        </w:tc>
      </w:tr>
      <w:tr w:rsidR="00DB6F46" w:rsidRPr="00116AE3" w:rsidTr="001E3E38">
        <w:trPr>
          <w:cantSplit/>
          <w:trHeight w:val="710"/>
        </w:trPr>
        <w:tc>
          <w:tcPr>
            <w:tcW w:w="9090" w:type="dxa"/>
          </w:tcPr>
          <w:p w:rsidR="00DB6F46" w:rsidRDefault="00DB6F46" w:rsidP="001E3E38">
            <w:r w:rsidRPr="007A2372">
              <w:rPr>
                <w:rFonts w:eastAsia="MS Gothic" w:cs="MS Gothic" w:hint="eastAsia"/>
              </w:rPr>
              <w:t>☐</w:t>
            </w:r>
            <w:r w:rsidRPr="007A2372">
              <w:t xml:space="preserve"> автоматическ</w:t>
            </w:r>
            <w:r>
              <w:t>ое выполнение процедур</w:t>
            </w:r>
            <w:r w:rsidRPr="007A2372">
              <w:t xml:space="preserve"> контроля качества </w:t>
            </w:r>
            <w:r>
              <w:t xml:space="preserve">системы </w:t>
            </w:r>
            <w:r w:rsidRPr="007A2372">
              <w:t>измерений</w:t>
            </w:r>
            <w:r>
              <w:t>, осуществление проверочных процедур</w:t>
            </w:r>
          </w:p>
        </w:tc>
      </w:tr>
      <w:tr w:rsidR="00DB6F46" w:rsidRPr="00116AE3" w:rsidTr="001E3E38">
        <w:trPr>
          <w:cantSplit/>
          <w:trHeight w:val="449"/>
        </w:trPr>
        <w:tc>
          <w:tcPr>
            <w:tcW w:w="9090" w:type="dxa"/>
          </w:tcPr>
          <w:p w:rsidR="00DB6F46" w:rsidRDefault="00DB6F46" w:rsidP="001E3E38">
            <w:r w:rsidRPr="00665DE7">
              <w:rPr>
                <w:rFonts w:ascii="MS Gothic" w:eastAsia="MS Gothic" w:hAnsi="MS Gothic" w:cs="MS Gothic" w:hint="eastAsia"/>
              </w:rPr>
              <w:lastRenderedPageBreak/>
              <w:t>☐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 w:rsidRPr="007A2372">
              <w:t>другие требования</w:t>
            </w:r>
            <w:r>
              <w:t>:</w:t>
            </w:r>
          </w:p>
          <w:p w:rsidR="00DB6F46" w:rsidRDefault="00DB6F46" w:rsidP="001E3E38"/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9CC2E5" w:themeFill="accent1" w:themeFillTint="99"/>
          </w:tcPr>
          <w:p w:rsidR="00DB6F46" w:rsidRDefault="00DB6F46" w:rsidP="001E3E38">
            <w:pPr>
              <w:suppressAutoHyphens/>
              <w:spacing w:line="240" w:lineRule="atLeast"/>
              <w:jc w:val="center"/>
              <w:rPr>
                <w:b/>
                <w:bCs/>
              </w:rPr>
            </w:pPr>
            <w:r w:rsidRPr="00433BD0">
              <w:rPr>
                <w:b/>
                <w:bCs/>
              </w:rPr>
              <w:t>Требования к интерфейсу программы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:rsidR="00DB6F46" w:rsidRPr="00286098" w:rsidRDefault="00DB6F46" w:rsidP="001E3E38">
            <w:pPr>
              <w:suppressAutoHyphens/>
              <w:spacing w:line="240" w:lineRule="atLeast"/>
              <w:rPr>
                <w:bCs/>
              </w:rPr>
            </w:pPr>
            <w:r w:rsidRPr="00665DE7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>
              <w:rPr>
                <w:rFonts w:ascii="MS Gothic" w:eastAsia="MS Gothic" w:hAnsi="MS Gothic" w:cs="MS Gothic"/>
                <w:b/>
                <w:bCs/>
              </w:rPr>
              <w:t xml:space="preserve"> </w:t>
            </w:r>
            <w:r w:rsidRPr="00286098">
              <w:rPr>
                <w:rFonts w:eastAsia="MS Gothic" w:cstheme="minorHAnsi"/>
                <w:bCs/>
              </w:rPr>
              <w:t xml:space="preserve">Наличие </w:t>
            </w:r>
            <w:r>
              <w:rPr>
                <w:rFonts w:eastAsia="MS Gothic" w:cstheme="minorHAnsi"/>
                <w:bCs/>
              </w:rPr>
              <w:t>графического интерфейса программы</w:t>
            </w:r>
            <w:r w:rsidRPr="00286098">
              <w:rPr>
                <w:rFonts w:eastAsia="MS Gothic" w:cstheme="minorHAnsi"/>
                <w:bCs/>
              </w:rPr>
              <w:t>: да/нет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:rsidR="00DB6F46" w:rsidRPr="00665DE7" w:rsidRDefault="00DB6F46" w:rsidP="001E3E38">
            <w:pPr>
              <w:suppressAutoHyphens/>
              <w:spacing w:line="240" w:lineRule="atLeast"/>
              <w:rPr>
                <w:rFonts w:ascii="MS Gothic" w:eastAsia="MS Gothic" w:hAnsi="MS Gothic" w:cs="MS Gothic"/>
                <w:b/>
                <w:bCs/>
              </w:rPr>
            </w:pPr>
            <w:r w:rsidRPr="00D768ED">
              <w:rPr>
                <w:rFonts w:ascii="MS Gothic" w:eastAsia="MS Gothic" w:hAnsi="MS Gothic" w:cs="MS Gothic"/>
                <w:b/>
                <w:bCs/>
              </w:rPr>
              <w:t xml:space="preserve">☐ </w:t>
            </w:r>
            <w:r>
              <w:rPr>
                <w:rFonts w:eastAsia="MS Gothic" w:cstheme="minorHAnsi"/>
                <w:bCs/>
              </w:rPr>
              <w:t xml:space="preserve">Необходимо ли рабочее место оператора непосредственно в шкафу или </w:t>
            </w:r>
            <w:proofErr w:type="gramStart"/>
            <w:r>
              <w:rPr>
                <w:rFonts w:eastAsia="MS Gothic" w:cstheme="minorHAnsi"/>
                <w:bCs/>
              </w:rPr>
              <w:t>блок-боксе</w:t>
            </w:r>
            <w:proofErr w:type="gramEnd"/>
            <w:r>
              <w:rPr>
                <w:rFonts w:eastAsia="MS Gothic" w:cstheme="minorHAnsi"/>
                <w:bCs/>
              </w:rPr>
              <w:t xml:space="preserve"> измерительной системы</w:t>
            </w:r>
            <w:r w:rsidRPr="00D768ED">
              <w:rPr>
                <w:rFonts w:eastAsia="MS Gothic" w:cstheme="minorHAnsi"/>
                <w:bCs/>
              </w:rPr>
              <w:t>: да/нет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332"/>
        </w:trPr>
        <w:tc>
          <w:tcPr>
            <w:tcW w:w="9090" w:type="dxa"/>
            <w:shd w:val="clear" w:color="auto" w:fill="auto"/>
          </w:tcPr>
          <w:p w:rsidR="00DB6F46" w:rsidRDefault="00DB6F46" w:rsidP="001E3E38">
            <w:pPr>
              <w:suppressAutoHyphens/>
              <w:spacing w:line="240" w:lineRule="atLeast"/>
              <w:rPr>
                <w:b/>
                <w:bCs/>
              </w:rPr>
            </w:pPr>
            <w:r w:rsidRPr="00665DE7">
              <w:rPr>
                <w:rFonts w:ascii="MS Gothic" w:eastAsia="MS Gothic" w:hAnsi="MS Gothic" w:cs="MS Gothic" w:hint="eastAsia"/>
                <w:bCs/>
              </w:rPr>
              <w:t>☐</w:t>
            </w:r>
            <w:r>
              <w:rPr>
                <w:rFonts w:ascii="MS Gothic" w:eastAsia="MS Gothic" w:hAnsi="MS Gothic" w:cs="MS Gothic"/>
                <w:bCs/>
              </w:rPr>
              <w:t xml:space="preserve"> </w:t>
            </w:r>
            <w:r>
              <w:rPr>
                <w:rFonts w:eastAsia="MS Gothic" w:cstheme="minorHAnsi"/>
                <w:bCs/>
              </w:rPr>
              <w:t>Количество рабочих мест операторов</w:t>
            </w:r>
            <w:r w:rsidRPr="00286098">
              <w:rPr>
                <w:rFonts w:eastAsia="MS Gothic" w:cstheme="minorHAnsi"/>
                <w:bCs/>
              </w:rPr>
              <w:t xml:space="preserve">: 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:rsidR="00DB6F46" w:rsidRDefault="00DB6F46" w:rsidP="001E3E38">
            <w:pPr>
              <w:suppressAutoHyphens/>
              <w:spacing w:line="240" w:lineRule="atLeast"/>
              <w:rPr>
                <w:b/>
                <w:bCs/>
              </w:rPr>
            </w:pPr>
            <w:r w:rsidRPr="00665DE7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>
              <w:rPr>
                <w:rFonts w:ascii="MS Gothic" w:eastAsia="MS Gothic" w:hAnsi="MS Gothic" w:cs="MS Gothic"/>
                <w:b/>
                <w:bCs/>
              </w:rPr>
              <w:t xml:space="preserve"> </w:t>
            </w:r>
            <w:r>
              <w:rPr>
                <w:bCs/>
              </w:rPr>
              <w:t>Необходим ли отдельный, дополнительный сервер сбора данных</w:t>
            </w:r>
            <w:r w:rsidRPr="00433BD0">
              <w:rPr>
                <w:bCs/>
              </w:rPr>
              <w:t>: да/нет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:rsidR="00DB6F46" w:rsidRDefault="00DB6F46" w:rsidP="001E3E38">
            <w:pPr>
              <w:suppressAutoHyphens/>
              <w:spacing w:line="240" w:lineRule="atLeast"/>
              <w:rPr>
                <w:b/>
                <w:bCs/>
              </w:rPr>
            </w:pPr>
            <w:r w:rsidRPr="00665DE7">
              <w:rPr>
                <w:rFonts w:ascii="MS Gothic" w:eastAsia="MS Gothic" w:hAnsi="MS Gothic" w:cs="MS Gothic" w:hint="eastAsia"/>
                <w:b/>
                <w:bCs/>
              </w:rPr>
              <w:t>☐</w:t>
            </w:r>
            <w:r>
              <w:rPr>
                <w:rFonts w:ascii="MS Gothic" w:eastAsia="MS Gothic" w:hAnsi="MS Gothic" w:cs="MS Gothic"/>
                <w:b/>
                <w:bCs/>
              </w:rPr>
              <w:t xml:space="preserve"> </w:t>
            </w:r>
            <w:r w:rsidRPr="003D495C">
              <w:rPr>
                <w:rFonts w:eastAsia="MS Gothic" w:cstheme="minorHAnsi"/>
                <w:bCs/>
              </w:rPr>
              <w:t>М</w:t>
            </w:r>
            <w:r w:rsidRPr="003D495C">
              <w:rPr>
                <w:rFonts w:cstheme="minorHAnsi"/>
                <w:bCs/>
              </w:rPr>
              <w:t>обильное приложение для системы: да/нет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:rsidR="00DB6F46" w:rsidRPr="00665DE7" w:rsidRDefault="00DB6F46" w:rsidP="001E3E38">
            <w:pPr>
              <w:suppressAutoHyphens/>
              <w:spacing w:line="240" w:lineRule="atLeast"/>
              <w:rPr>
                <w:rFonts w:ascii="MS Gothic" w:eastAsia="MS Gothic" w:hAnsi="MS Gothic" w:cs="MS Gothic"/>
                <w:b/>
                <w:bCs/>
              </w:rPr>
            </w:pPr>
            <w:r w:rsidRPr="00286098">
              <w:rPr>
                <w:rFonts w:ascii="MS Gothic" w:eastAsia="MS Gothic" w:hAnsi="MS Gothic" w:cs="MS Gothic"/>
                <w:b/>
                <w:bCs/>
              </w:rPr>
              <w:t xml:space="preserve">☐ </w:t>
            </w:r>
            <w:r w:rsidRPr="00286098">
              <w:rPr>
                <w:rFonts w:eastAsia="MS Gothic" w:cstheme="minorHAnsi"/>
                <w:bCs/>
              </w:rPr>
              <w:t xml:space="preserve">Наличие </w:t>
            </w:r>
            <w:r>
              <w:rPr>
                <w:rFonts w:eastAsia="MS Gothic" w:cstheme="minorHAnsi"/>
                <w:bCs/>
                <w:lang w:val="en-US"/>
              </w:rPr>
              <w:t>WEB</w:t>
            </w:r>
            <w:r w:rsidRPr="00286098">
              <w:rPr>
                <w:rFonts w:eastAsia="MS Gothic" w:cstheme="minorHAnsi"/>
                <w:bCs/>
              </w:rPr>
              <w:t xml:space="preserve"> </w:t>
            </w:r>
            <w:r>
              <w:rPr>
                <w:rFonts w:eastAsia="MS Gothic" w:cstheme="minorHAnsi"/>
                <w:bCs/>
              </w:rPr>
              <w:t>интерфейса системы</w:t>
            </w:r>
            <w:r w:rsidRPr="00286098">
              <w:rPr>
                <w:rFonts w:eastAsia="MS Gothic" w:cstheme="minorHAnsi"/>
                <w:bCs/>
              </w:rPr>
              <w:t>:</w:t>
            </w:r>
            <w:r>
              <w:rPr>
                <w:rFonts w:eastAsia="MS Gothic" w:cstheme="minorHAnsi"/>
                <w:bCs/>
              </w:rPr>
              <w:t xml:space="preserve"> </w:t>
            </w:r>
            <w:r w:rsidRPr="00286098">
              <w:rPr>
                <w:rFonts w:eastAsia="MS Gothic" w:cstheme="minorHAnsi"/>
                <w:bCs/>
              </w:rPr>
              <w:t>да/нет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auto"/>
          </w:tcPr>
          <w:p w:rsidR="00DB6F46" w:rsidRDefault="00DB6F46" w:rsidP="001E3E38">
            <w:pPr>
              <w:suppressAutoHyphens/>
              <w:spacing w:line="240" w:lineRule="atLeast"/>
              <w:rPr>
                <w:rFonts w:eastAsia="MS Gothic" w:cstheme="minorHAnsi"/>
                <w:bCs/>
              </w:rPr>
            </w:pPr>
            <w:r w:rsidRPr="00FB238B">
              <w:rPr>
                <w:rFonts w:ascii="MS Gothic" w:eastAsia="MS Gothic" w:hAnsi="MS Gothic" w:cs="MS Gothic" w:hint="eastAsia"/>
                <w:bCs/>
              </w:rPr>
              <w:t>☐</w:t>
            </w:r>
            <w:r w:rsidRPr="00FB238B">
              <w:rPr>
                <w:rFonts w:eastAsia="MS Gothic" w:cstheme="minorHAnsi"/>
                <w:bCs/>
              </w:rPr>
              <w:t xml:space="preserve"> </w:t>
            </w:r>
            <w:r>
              <w:rPr>
                <w:rFonts w:eastAsia="MS Gothic" w:cstheme="minorHAnsi"/>
                <w:bCs/>
              </w:rPr>
              <w:t>Другое</w:t>
            </w:r>
            <w:r w:rsidRPr="00FB238B">
              <w:rPr>
                <w:rFonts w:eastAsia="MS Gothic" w:cstheme="minorHAnsi"/>
                <w:bCs/>
              </w:rPr>
              <w:t xml:space="preserve">: </w:t>
            </w:r>
          </w:p>
          <w:p w:rsidR="00DB6F46" w:rsidRPr="00FB238B" w:rsidRDefault="00DB6F46" w:rsidP="001E3E38">
            <w:pPr>
              <w:suppressAutoHyphens/>
              <w:spacing w:line="240" w:lineRule="atLeast"/>
              <w:rPr>
                <w:rFonts w:eastAsia="MS Gothic" w:cstheme="minorHAnsi"/>
                <w:bCs/>
              </w:rPr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263"/>
        </w:trPr>
        <w:tc>
          <w:tcPr>
            <w:tcW w:w="9090" w:type="dxa"/>
            <w:shd w:val="clear" w:color="auto" w:fill="9CC2E5" w:themeFill="accent1" w:themeFillTint="99"/>
          </w:tcPr>
          <w:p w:rsidR="00DB6F46" w:rsidRPr="00116AE3" w:rsidRDefault="00DB6F46" w:rsidP="001E3E38">
            <w:pPr>
              <w:suppressAutoHyphens/>
              <w:spacing w:line="240" w:lineRule="atLeast"/>
              <w:jc w:val="center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Состав входных/выходных сигналов анализаторов, измерителе и датчиков в измерительной системы</w:t>
            </w:r>
            <w:proofErr w:type="gramEnd"/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:rsidR="00DB6F46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350492"/>
              </w:sdtPr>
              <w:sdtEndPr/>
              <w:sdtContent>
                <w:r w:rsidR="00DB6F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>
              <w:t xml:space="preserve"> интерфейсы </w:t>
            </w:r>
            <w:r w:rsidR="00DB6F46">
              <w:rPr>
                <w:lang w:val="en-US"/>
              </w:rPr>
              <w:t>RS</w:t>
            </w:r>
            <w:r w:rsidR="00DB6F46" w:rsidRPr="002F3282">
              <w:t>-232</w:t>
            </w:r>
            <w:r w:rsidR="00DB6F46">
              <w:t>, количество и от каких устройств: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:rsidR="00DB6F46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350493"/>
              </w:sdtPr>
              <w:sdtEndPr/>
              <w:sdtContent>
                <w:r w:rsidR="00DB6F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>
              <w:t xml:space="preserve"> интерфейсы </w:t>
            </w:r>
            <w:r w:rsidR="00DB6F46">
              <w:rPr>
                <w:lang w:val="en-US"/>
              </w:rPr>
              <w:t>RS</w:t>
            </w:r>
            <w:r w:rsidR="00DB6F46" w:rsidRPr="002F3282">
              <w:t>-485</w:t>
            </w:r>
            <w:r w:rsidR="00DB6F46">
              <w:t>, количество и от каких</w:t>
            </w:r>
            <w:r w:rsidR="00DB6F46" w:rsidRPr="00351342">
              <w:t xml:space="preserve"> устройств</w:t>
            </w:r>
            <w:r w:rsidR="00DB6F46">
              <w:t>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:rsidR="00DB6F46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350494"/>
              </w:sdtPr>
              <w:sdtEndPr/>
              <w:sdtContent>
                <w:r w:rsidR="00DB6F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>
              <w:t xml:space="preserve"> интерфейсы </w:t>
            </w:r>
            <w:r w:rsidR="00DB6F46">
              <w:rPr>
                <w:lang w:val="en-US"/>
              </w:rPr>
              <w:t>Ethernet</w:t>
            </w:r>
            <w:r w:rsidR="00DB6F46">
              <w:t>, количество и от каких</w:t>
            </w:r>
            <w:r w:rsidR="00DB6F46" w:rsidRPr="00351342">
              <w:t xml:space="preserve"> устройств</w:t>
            </w:r>
            <w:r w:rsidR="00DB6F46">
              <w:t>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:rsidR="00DB6F46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350495"/>
              </w:sdtPr>
              <w:sdtEndPr/>
              <w:sdtContent>
                <w:r w:rsidR="00DB6F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>
              <w:t xml:space="preserve"> интерфейсы </w:t>
            </w:r>
            <w:r w:rsidR="00DB6F46">
              <w:rPr>
                <w:lang w:val="en-US"/>
              </w:rPr>
              <w:t>USB</w:t>
            </w:r>
            <w:r w:rsidR="00DB6F46">
              <w:t xml:space="preserve">, количество </w:t>
            </w:r>
            <w:r w:rsidR="00DB6F46" w:rsidRPr="00351342">
              <w:t>и от как</w:t>
            </w:r>
            <w:r w:rsidR="00DB6F46">
              <w:t>их устройств: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:rsidR="00DB6F46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350491"/>
              </w:sdtPr>
              <w:sdtEndPr/>
              <w:sdtContent>
                <w:r w:rsidR="00DB6F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>
              <w:t xml:space="preserve"> аналоговые сигналы</w:t>
            </w:r>
            <w:r w:rsidR="00DB6F46" w:rsidRPr="008E1D3A">
              <w:t xml:space="preserve"> 4-20 </w:t>
            </w:r>
            <w:r w:rsidR="00DB6F46">
              <w:t xml:space="preserve">мА, количество </w:t>
            </w:r>
            <w:r w:rsidR="00DB6F46" w:rsidRPr="00351342">
              <w:t>и от как</w:t>
            </w:r>
            <w:r w:rsidR="00DB6F46">
              <w:t>их</w:t>
            </w:r>
            <w:r w:rsidR="00DB6F46" w:rsidRPr="00351342">
              <w:t xml:space="preserve"> устройств</w:t>
            </w:r>
            <w:r w:rsidR="00DB6F46">
              <w:t>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:rsidR="00DB6F46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-1064097217"/>
              </w:sdtPr>
              <w:sdtEndPr/>
              <w:sdtContent>
                <w:r w:rsidR="00DB6F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>
              <w:t xml:space="preserve"> входные дискретные «0»/«1» от оборудования, количество </w:t>
            </w:r>
            <w:r w:rsidR="00DB6F46" w:rsidRPr="00351342">
              <w:t>и от как</w:t>
            </w:r>
            <w:r w:rsidR="00DB6F46">
              <w:t>их</w:t>
            </w:r>
            <w:r w:rsidR="00DB6F46" w:rsidRPr="00351342">
              <w:t xml:space="preserve"> устройств</w:t>
            </w:r>
            <w:r w:rsidR="00DB6F46">
              <w:t>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476"/>
        </w:trPr>
        <w:tc>
          <w:tcPr>
            <w:tcW w:w="9090" w:type="dxa"/>
          </w:tcPr>
          <w:p w:rsidR="00DB6F46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-960957036"/>
              </w:sdtPr>
              <w:sdtEndPr/>
              <w:sdtContent>
                <w:r w:rsidR="00DB6F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>
              <w:t xml:space="preserve"> выходные </w:t>
            </w:r>
            <w:r w:rsidR="00DB6F46" w:rsidRPr="00896F84">
              <w:t>дискретные</w:t>
            </w:r>
            <w:r w:rsidR="00DB6F46">
              <w:t xml:space="preserve"> </w:t>
            </w:r>
            <w:r w:rsidR="00DB6F46" w:rsidRPr="00351342">
              <w:t xml:space="preserve">«0»/«1» </w:t>
            </w:r>
            <w:r w:rsidR="00DB6F46" w:rsidRPr="00896F84">
              <w:t xml:space="preserve"> </w:t>
            </w:r>
            <w:r w:rsidR="00DB6F46">
              <w:t>для</w:t>
            </w:r>
            <w:r w:rsidR="00DB6F46" w:rsidRPr="00896F84">
              <w:t xml:space="preserve"> </w:t>
            </w:r>
            <w:r w:rsidR="00DB6F46">
              <w:t xml:space="preserve">управления </w:t>
            </w:r>
            <w:r w:rsidR="00DB6F46" w:rsidRPr="00896F84">
              <w:t>оборудовани</w:t>
            </w:r>
            <w:r w:rsidR="00DB6F46">
              <w:t>ем, количество</w:t>
            </w:r>
            <w:r w:rsidR="00DB6F46" w:rsidRPr="00896F84">
              <w:t xml:space="preserve"> </w:t>
            </w:r>
            <w:r w:rsidR="00DB6F46">
              <w:t>и для каких устройств: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1304"/>
        </w:trPr>
        <w:tc>
          <w:tcPr>
            <w:tcW w:w="9090" w:type="dxa"/>
          </w:tcPr>
          <w:p w:rsidR="00DB6F46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350496"/>
              </w:sdtPr>
              <w:sdtEndPr/>
              <w:sdtContent>
                <w:r w:rsidR="00DB6F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>
              <w:t xml:space="preserve"> другие сигналы: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148"/>
        </w:trPr>
        <w:tc>
          <w:tcPr>
            <w:tcW w:w="9090" w:type="dxa"/>
            <w:shd w:val="clear" w:color="auto" w:fill="9CC2E5" w:themeFill="accent1" w:themeFillTint="99"/>
          </w:tcPr>
          <w:p w:rsidR="00DB6F46" w:rsidRPr="00116AE3" w:rsidRDefault="00DB6F46" w:rsidP="001E3E38">
            <w:pPr>
              <w:suppressAutoHyphens/>
              <w:spacing w:line="24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Используемые протоколы обмена данными</w:t>
            </w:r>
            <w:r>
              <w:t xml:space="preserve"> </w:t>
            </w:r>
            <w:r w:rsidRPr="00FB238B">
              <w:rPr>
                <w:b/>
                <w:bCs/>
              </w:rPr>
              <w:t>анализаторов, измерителе</w:t>
            </w:r>
            <w:r>
              <w:rPr>
                <w:b/>
                <w:bCs/>
              </w:rPr>
              <w:t>й</w:t>
            </w:r>
            <w:r w:rsidRPr="00FB238B">
              <w:rPr>
                <w:b/>
                <w:bCs/>
              </w:rPr>
              <w:t xml:space="preserve"> и датчиков в измерительной </w:t>
            </w:r>
            <w:r>
              <w:rPr>
                <w:b/>
                <w:bCs/>
              </w:rPr>
              <w:t>системе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674"/>
        </w:trPr>
        <w:tc>
          <w:tcPr>
            <w:tcW w:w="9090" w:type="dxa"/>
          </w:tcPr>
          <w:p w:rsidR="00DB6F46" w:rsidRPr="00125E3C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350548"/>
              </w:sdtPr>
              <w:sdtEndPr/>
              <w:sdtContent>
                <w:r w:rsidR="00DB6F46" w:rsidRPr="006B11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 w:rsidRPr="006B11D0">
              <w:t xml:space="preserve"> </w:t>
            </w:r>
            <w:r w:rsidR="00DB6F46">
              <w:rPr>
                <w:lang w:val="en-US"/>
              </w:rPr>
              <w:t>Modbus</w:t>
            </w:r>
            <w:r w:rsidR="00DB6F46" w:rsidRPr="006B11D0">
              <w:t xml:space="preserve"> </w:t>
            </w:r>
            <w:r w:rsidR="00DB6F46">
              <w:rPr>
                <w:lang w:val="en-US"/>
              </w:rPr>
              <w:t>TCP</w:t>
            </w:r>
            <w:r w:rsidR="00DB6F46">
              <w:t>, тип измерительного оборудования: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530"/>
        </w:trPr>
        <w:tc>
          <w:tcPr>
            <w:tcW w:w="9090" w:type="dxa"/>
          </w:tcPr>
          <w:p w:rsidR="00DB6F46" w:rsidRPr="006B11D0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350553"/>
              </w:sdtPr>
              <w:sdtEndPr/>
              <w:sdtContent>
                <w:r w:rsidR="00DB6F46" w:rsidRPr="006B11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 w:rsidRPr="006B11D0">
              <w:t xml:space="preserve"> </w:t>
            </w:r>
            <w:r w:rsidR="00DB6F46">
              <w:rPr>
                <w:lang w:val="en-US"/>
              </w:rPr>
              <w:t>Bayern</w:t>
            </w:r>
            <w:r w:rsidR="00DB6F46" w:rsidRPr="006B11D0">
              <w:t>/</w:t>
            </w:r>
            <w:r w:rsidR="00DB6F46">
              <w:rPr>
                <w:lang w:val="en-US"/>
              </w:rPr>
              <w:t>Hessen</w:t>
            </w:r>
            <w:r w:rsidR="00DB6F46" w:rsidRPr="006B11D0">
              <w:t>, тип измерительного оборудования: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530"/>
        </w:trPr>
        <w:tc>
          <w:tcPr>
            <w:tcW w:w="9090" w:type="dxa"/>
          </w:tcPr>
          <w:p w:rsidR="00DB6F46" w:rsidRPr="006B11D0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350554"/>
              </w:sdtPr>
              <w:sdtEndPr/>
              <w:sdtContent>
                <w:r w:rsidR="00DB6F46" w:rsidRPr="006B11D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 w:rsidRPr="006B11D0">
              <w:t xml:space="preserve"> </w:t>
            </w:r>
            <w:r w:rsidR="00DB6F46">
              <w:rPr>
                <w:lang w:val="en-US"/>
              </w:rPr>
              <w:t>OPC</w:t>
            </w:r>
            <w:r w:rsidR="00DB6F46" w:rsidRPr="006B11D0">
              <w:t xml:space="preserve"> </w:t>
            </w:r>
            <w:r w:rsidR="00DB6F46">
              <w:rPr>
                <w:lang w:val="en-US"/>
              </w:rPr>
              <w:t>DA</w:t>
            </w:r>
            <w:r w:rsidR="00DB6F46" w:rsidRPr="006B11D0">
              <w:t>, т</w:t>
            </w:r>
            <w:r w:rsidR="00DB6F46">
              <w:t>ип измерительного оборудования: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530"/>
        </w:trPr>
        <w:tc>
          <w:tcPr>
            <w:tcW w:w="9090" w:type="dxa"/>
          </w:tcPr>
          <w:p w:rsidR="00DB6F46" w:rsidRDefault="0089249C" w:rsidP="001E3E38">
            <w:pPr>
              <w:suppressAutoHyphens/>
              <w:spacing w:line="240" w:lineRule="atLeast"/>
              <w:ind w:left="159"/>
            </w:pPr>
            <w:sdt>
              <w:sdtPr>
                <w:id w:val="350556"/>
              </w:sdtPr>
              <w:sdtEndPr/>
              <w:sdtContent>
                <w:r w:rsidR="00DB6F4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B6F46">
              <w:t xml:space="preserve"> другое (укажите перечень измерительного оборудования): 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111"/>
        </w:trPr>
        <w:tc>
          <w:tcPr>
            <w:tcW w:w="9090" w:type="dxa"/>
            <w:shd w:val="clear" w:color="auto" w:fill="9CC2E5" w:themeFill="accent1" w:themeFillTint="99"/>
          </w:tcPr>
          <w:p w:rsidR="00DB6F46" w:rsidRPr="0058460A" w:rsidRDefault="00DB6F46" w:rsidP="001E3E38">
            <w:pPr>
              <w:suppressAutoHyphens/>
              <w:spacing w:line="240" w:lineRule="atLeast"/>
              <w:ind w:left="159"/>
              <w:jc w:val="center"/>
              <w:rPr>
                <w:b/>
              </w:rPr>
            </w:pPr>
            <w:r>
              <w:rPr>
                <w:b/>
              </w:rPr>
              <w:t>Т</w:t>
            </w:r>
            <w:r w:rsidRPr="0058460A">
              <w:rPr>
                <w:b/>
              </w:rPr>
              <w:t>ребования</w:t>
            </w:r>
            <w:r>
              <w:rPr>
                <w:b/>
              </w:rPr>
              <w:t xml:space="preserve"> к Операционной системе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638"/>
        </w:trPr>
        <w:tc>
          <w:tcPr>
            <w:tcW w:w="9090" w:type="dxa"/>
          </w:tcPr>
          <w:p w:rsidR="00DB6F46" w:rsidRPr="00DF653E" w:rsidRDefault="00DB6F46" w:rsidP="001E3E38">
            <w:pPr>
              <w:suppressAutoHyphens/>
              <w:spacing w:line="240" w:lineRule="atLeast"/>
              <w:ind w:left="159"/>
            </w:pPr>
            <w:r>
              <w:t>Операционная система управляющего ПК</w:t>
            </w:r>
            <w:r w:rsidRPr="00DF653E">
              <w:t>:</w:t>
            </w:r>
          </w:p>
          <w:p w:rsidR="00DB6F46" w:rsidRPr="00DF653E" w:rsidRDefault="00DB6F46" w:rsidP="001E3E38">
            <w:pPr>
              <w:suppressAutoHyphens/>
              <w:spacing w:line="240" w:lineRule="atLeast"/>
              <w:ind w:left="159"/>
            </w:pPr>
            <w:r w:rsidRPr="00DF653E">
              <w:rPr>
                <w:rFonts w:eastAsia="MS Gothic" w:cs="MS Gothic" w:hint="eastAsia"/>
              </w:rPr>
              <w:t>☐</w:t>
            </w:r>
            <w:r w:rsidRPr="00DF653E">
              <w:t xml:space="preserve"> </w:t>
            </w:r>
            <w:proofErr w:type="spellStart"/>
            <w:r w:rsidRPr="00DF653E">
              <w:t>Microsoft</w:t>
            </w:r>
            <w:proofErr w:type="spellEnd"/>
            <w:r w:rsidRPr="00DF653E">
              <w:t xml:space="preserve"> </w:t>
            </w:r>
            <w:proofErr w:type="spellStart"/>
            <w:r w:rsidRPr="00DF653E">
              <w:t>Windows</w:t>
            </w:r>
            <w:proofErr w:type="spellEnd"/>
            <w:r w:rsidRPr="00DF653E">
              <w:t>, версия: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  <w:r w:rsidRPr="00DF653E">
              <w:rPr>
                <w:rFonts w:eastAsia="MS Gothic" w:cs="MS Gothic" w:hint="eastAsia"/>
              </w:rPr>
              <w:t>☐</w:t>
            </w:r>
            <w:r w:rsidRPr="00DF653E">
              <w:t xml:space="preserve"> </w:t>
            </w:r>
            <w:proofErr w:type="spellStart"/>
            <w:r w:rsidRPr="00DF653E">
              <w:t>Linux</w:t>
            </w:r>
            <w:proofErr w:type="spellEnd"/>
            <w:r w:rsidRPr="00DF653E">
              <w:t>, версия: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638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59"/>
            </w:pPr>
            <w:r>
              <w:t>Операционные системы</w:t>
            </w:r>
            <w:r w:rsidRPr="00AF3034">
              <w:t xml:space="preserve"> </w:t>
            </w:r>
            <w:r>
              <w:t>рабочих мест:</w:t>
            </w:r>
          </w:p>
          <w:p w:rsidR="00DB6F46" w:rsidRPr="0058460A" w:rsidRDefault="0089249C" w:rsidP="001E3E38">
            <w:pPr>
              <w:suppressAutoHyphens/>
              <w:spacing w:line="240" w:lineRule="atLeast"/>
              <w:ind w:left="142"/>
            </w:pPr>
            <w:sdt>
              <w:sdtPr>
                <w:id w:val="2468884"/>
              </w:sdtPr>
              <w:sdtEndPr/>
              <w:sdtContent>
                <w:r w:rsidR="00DB6F46" w:rsidRPr="005422F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B6F46">
              <w:rPr>
                <w:rFonts w:eastAsia="MS Gothic" w:cs="MS Gothic"/>
              </w:rPr>
              <w:t xml:space="preserve"> </w:t>
            </w:r>
            <w:r w:rsidR="00DB6F46">
              <w:rPr>
                <w:rFonts w:eastAsia="MS Gothic" w:cs="MS Gothic"/>
                <w:lang w:val="en-US"/>
              </w:rPr>
              <w:t>Microsoft</w:t>
            </w:r>
            <w:r w:rsidR="00DB6F46" w:rsidRPr="0058460A">
              <w:rPr>
                <w:rFonts w:eastAsia="MS Gothic" w:cs="MS Gothic"/>
              </w:rPr>
              <w:t xml:space="preserve"> </w:t>
            </w:r>
            <w:r w:rsidR="00DB6F46">
              <w:rPr>
                <w:rFonts w:eastAsia="MS Gothic" w:cs="MS Gothic"/>
                <w:lang w:val="en-US"/>
              </w:rPr>
              <w:t>Windows</w:t>
            </w:r>
            <w:r w:rsidR="00DB6F46">
              <w:rPr>
                <w:rFonts w:eastAsia="MS Gothic" w:cs="MS Gothic"/>
              </w:rPr>
              <w:t>, версия: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  <w:r w:rsidRPr="005422F4">
              <w:rPr>
                <w:rFonts w:ascii="MS Gothic" w:eastAsia="MS Gothic" w:hAnsi="MS Gothic" w:cs="MS Gothic" w:hint="eastAsia"/>
              </w:rPr>
              <w:t>☐</w:t>
            </w:r>
            <w:r w:rsidRPr="0058460A">
              <w:rPr>
                <w:rFonts w:eastAsia="MS Gothic" w:cs="MS Gothic"/>
              </w:rPr>
              <w:t xml:space="preserve"> </w:t>
            </w:r>
            <w:r>
              <w:rPr>
                <w:rFonts w:eastAsia="MS Gothic" w:cs="MS Gothic"/>
                <w:lang w:val="en-US"/>
              </w:rPr>
              <w:t>Linux</w:t>
            </w:r>
            <w:r>
              <w:rPr>
                <w:rFonts w:eastAsia="MS Gothic" w:cs="MS Gothic"/>
              </w:rPr>
              <w:t>, версия: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638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59"/>
            </w:pPr>
            <w:r>
              <w:t>Операционные системы</w:t>
            </w:r>
            <w:r w:rsidRPr="0058460A">
              <w:t xml:space="preserve"> </w:t>
            </w:r>
            <w:r>
              <w:t>серверов:</w:t>
            </w:r>
          </w:p>
          <w:p w:rsidR="00DB6F46" w:rsidRPr="00F40780" w:rsidRDefault="00DB6F46" w:rsidP="001E3E38">
            <w:pPr>
              <w:suppressAutoHyphens/>
              <w:spacing w:line="240" w:lineRule="atLeast"/>
              <w:ind w:left="159"/>
            </w:pPr>
            <w:r w:rsidRPr="00F40780">
              <w:rPr>
                <w:rFonts w:ascii="MS Gothic" w:eastAsia="MS Gothic" w:hAnsi="MS Gothic" w:cs="MS Gothic" w:hint="eastAsia"/>
              </w:rPr>
              <w:t>☐</w:t>
            </w:r>
            <w:r w:rsidRPr="00F40780">
              <w:t xml:space="preserve"> </w:t>
            </w:r>
            <w:proofErr w:type="spellStart"/>
            <w:r w:rsidRPr="00F40780">
              <w:t>Microsoft</w:t>
            </w:r>
            <w:proofErr w:type="spellEnd"/>
            <w:r w:rsidRPr="00F40780">
              <w:t xml:space="preserve"> </w:t>
            </w:r>
            <w:proofErr w:type="spellStart"/>
            <w:r w:rsidRPr="00F40780">
              <w:t>Windows</w:t>
            </w:r>
            <w:proofErr w:type="spellEnd"/>
            <w:r w:rsidRPr="00F40780">
              <w:t>, версия: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  <w:r w:rsidRPr="00F40780">
              <w:rPr>
                <w:rFonts w:ascii="MS Gothic" w:eastAsia="MS Gothic" w:hAnsi="MS Gothic" w:cs="MS Gothic" w:hint="eastAsia"/>
              </w:rPr>
              <w:t>☐</w:t>
            </w:r>
            <w:r w:rsidRPr="00F40780">
              <w:t xml:space="preserve"> </w:t>
            </w:r>
            <w:proofErr w:type="spellStart"/>
            <w:r w:rsidRPr="00F40780">
              <w:t>Linux</w:t>
            </w:r>
            <w:proofErr w:type="spellEnd"/>
            <w:r w:rsidRPr="00F40780">
              <w:t>, версия: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1574"/>
        </w:trPr>
        <w:tc>
          <w:tcPr>
            <w:tcW w:w="9090" w:type="dxa"/>
          </w:tcPr>
          <w:sdt>
            <w:sdtPr>
              <w:id w:val="2468890"/>
            </w:sdtPr>
            <w:sdtEndPr/>
            <w:sdtContent>
              <w:sdt>
                <w:sdtPr>
                  <w:id w:val="2468885"/>
                </w:sdtPr>
                <w:sdtEndPr/>
                <w:sdtContent>
                  <w:p w:rsidR="00DB6F46" w:rsidRDefault="00DB6F46" w:rsidP="001E3E38">
                    <w:pPr>
                      <w:suppressAutoHyphens/>
                      <w:spacing w:line="240" w:lineRule="atLeast"/>
                      <w:ind w:left="142"/>
                      <w:rPr>
                        <w:rFonts w:eastAsia="MS Gothic" w:cs="MS Gothic"/>
                      </w:rPr>
                    </w:pPr>
                    <w:r>
                      <w:rPr>
                        <w:rFonts w:eastAsia="MS Gothic" w:cs="MS Gothic"/>
                      </w:rPr>
                      <w:t>Серверы баз данных:</w:t>
                    </w:r>
                  </w:p>
                  <w:p w:rsidR="00DB6F46" w:rsidRPr="0058460A" w:rsidRDefault="0089249C" w:rsidP="001E3E38">
                    <w:pPr>
                      <w:suppressAutoHyphens/>
                      <w:spacing w:line="240" w:lineRule="atLeast"/>
                      <w:ind w:left="142"/>
                    </w:pPr>
                    <w:sdt>
                      <w:sdtPr>
                        <w:id w:val="2468932"/>
                      </w:sdtPr>
                      <w:sdtEndPr/>
                      <w:sdtContent>
                        <w:r w:rsidR="00DB6F46" w:rsidRPr="005422F4">
                          <w:rPr>
                            <w:rFonts w:ascii="MS Gothic" w:eastAsia="MS Gothic" w:hAnsi="MS Gothic" w:cs="MS Gothic" w:hint="eastAsia"/>
                          </w:rPr>
                          <w:t>☐</w:t>
                        </w:r>
                      </w:sdtContent>
                    </w:sdt>
                    <w:r w:rsidR="00DB6F46">
                      <w:rPr>
                        <w:rFonts w:eastAsia="MS Gothic" w:cs="MS Gothic"/>
                      </w:rPr>
                      <w:t xml:space="preserve"> </w:t>
                    </w:r>
                    <w:r w:rsidR="00DB6F46">
                      <w:rPr>
                        <w:rFonts w:eastAsia="MS Gothic" w:cs="MS Gothic"/>
                        <w:lang w:val="en-US"/>
                      </w:rPr>
                      <w:t>Microsoft</w:t>
                    </w:r>
                    <w:r w:rsidR="00DB6F46" w:rsidRPr="0058460A">
                      <w:rPr>
                        <w:rFonts w:eastAsia="MS Gothic" w:cs="MS Gothic"/>
                      </w:rPr>
                      <w:t xml:space="preserve"> </w:t>
                    </w:r>
                    <w:r w:rsidR="00DB6F46">
                      <w:rPr>
                        <w:rFonts w:eastAsia="MS Gothic" w:cs="MS Gothic"/>
                        <w:lang w:val="en-US"/>
                      </w:rPr>
                      <w:t>SQL</w:t>
                    </w:r>
                    <w:r w:rsidR="00DB6F46" w:rsidRPr="006154E1">
                      <w:rPr>
                        <w:rFonts w:eastAsia="MS Gothic" w:cs="MS Gothic"/>
                      </w:rPr>
                      <w:t xml:space="preserve"> </w:t>
                    </w:r>
                    <w:r w:rsidR="00DB6F46">
                      <w:rPr>
                        <w:rFonts w:eastAsia="MS Gothic" w:cs="MS Gothic"/>
                        <w:lang w:val="en-US"/>
                      </w:rPr>
                      <w:t>Server</w:t>
                    </w:r>
                    <w:r w:rsidR="00DB6F46">
                      <w:rPr>
                        <w:rFonts w:eastAsia="MS Gothic" w:cs="MS Gothic"/>
                      </w:rPr>
                      <w:t xml:space="preserve"> версия:</w:t>
                    </w:r>
                  </w:p>
                  <w:sdt>
                    <w:sdtPr>
                      <w:id w:val="2468933"/>
                    </w:sdtPr>
                    <w:sdtEndPr/>
                    <w:sdtContent>
                      <w:p w:rsidR="00DB6F46" w:rsidRPr="006154E1" w:rsidRDefault="00DB6F46" w:rsidP="001E3E38">
                        <w:pPr>
                          <w:suppressAutoHyphens/>
                          <w:spacing w:line="240" w:lineRule="atLeast"/>
                          <w:ind w:left="142"/>
                          <w:rPr>
                            <w:rFonts w:eastAsia="MS Gothic" w:cs="MS Gothic"/>
                          </w:rPr>
                        </w:pPr>
                        <w:r w:rsidRPr="005422F4">
                          <w:rPr>
                            <w:rFonts w:ascii="MS Gothic" w:eastAsia="MS Gothic" w:hAnsi="MS Gothic" w:cs="MS Gothic" w:hint="eastAsia"/>
                          </w:rPr>
                          <w:t>☐</w:t>
                        </w:r>
                        <w:r w:rsidRPr="0058460A">
                          <w:rPr>
                            <w:rFonts w:eastAsia="MS Gothic" w:cs="MS Gothic"/>
                          </w:rPr>
                          <w:t xml:space="preserve"> </w:t>
                        </w:r>
                        <w:r>
                          <w:rPr>
                            <w:rFonts w:eastAsia="MS Gothic" w:cs="MS Gothic"/>
                            <w:lang w:val="en-US"/>
                          </w:rPr>
                          <w:t>MySQL</w:t>
                        </w:r>
                        <w:r>
                          <w:rPr>
                            <w:rFonts w:eastAsia="MS Gothic" w:cs="MS Gothic"/>
                          </w:rPr>
                          <w:t>, версия:</w:t>
                        </w:r>
                      </w:p>
                      <w:p w:rsidR="00DB6F46" w:rsidRPr="006154E1" w:rsidRDefault="00DB6F46" w:rsidP="001E3E38">
                        <w:pPr>
                          <w:suppressAutoHyphens/>
                          <w:spacing w:line="240" w:lineRule="atLeast"/>
                          <w:ind w:left="142"/>
                          <w:rPr>
                            <w:rFonts w:eastAsia="MS Gothic" w:cs="MS Gothic"/>
                          </w:rPr>
                        </w:pPr>
                        <w:r w:rsidRPr="005422F4">
                          <w:rPr>
                            <w:rFonts w:ascii="MS Gothic" w:eastAsia="MS Gothic" w:hAnsi="MS Gothic" w:cs="MS Gothic" w:hint="eastAsia"/>
                          </w:rPr>
                          <w:t>☐</w:t>
                        </w:r>
                        <w:r w:rsidRPr="0058460A">
                          <w:rPr>
                            <w:rFonts w:eastAsia="MS Gothic" w:cs="MS Gothic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eastAsia="MS Gothic" w:cs="MS Gothic"/>
                            <w:lang w:val="en-US"/>
                          </w:rPr>
                          <w:t>PostreSQL</w:t>
                        </w:r>
                        <w:proofErr w:type="spellEnd"/>
                        <w:r>
                          <w:rPr>
                            <w:rFonts w:eastAsia="MS Gothic" w:cs="MS Gothic"/>
                          </w:rPr>
                          <w:t>, версия:</w:t>
                        </w:r>
                      </w:p>
                      <w:p w:rsidR="00DB6F46" w:rsidRPr="0058460A" w:rsidRDefault="00DB6F46" w:rsidP="001E3E38">
                        <w:pPr>
                          <w:suppressAutoHyphens/>
                          <w:spacing w:line="240" w:lineRule="atLeast"/>
                          <w:ind w:left="142"/>
                          <w:rPr>
                            <w:rFonts w:eastAsia="MS Gothic" w:cs="MS Gothic"/>
                          </w:rPr>
                        </w:pPr>
                        <w:r w:rsidRPr="005422F4">
                          <w:rPr>
                            <w:rFonts w:ascii="MS Gothic" w:eastAsia="MS Gothic" w:hAnsi="MS Gothic" w:cs="MS Gothic" w:hint="eastAsia"/>
                          </w:rPr>
                          <w:t>☐</w:t>
                        </w:r>
                        <w:r w:rsidRPr="0058460A">
                          <w:rPr>
                            <w:rFonts w:eastAsia="MS Gothic" w:cs="MS Gothic"/>
                          </w:rPr>
                          <w:t xml:space="preserve"> </w:t>
                        </w:r>
                        <w:r>
                          <w:rPr>
                            <w:rFonts w:eastAsia="MS Gothic" w:cs="MS Gothic"/>
                            <w:lang w:val="en-US"/>
                          </w:rPr>
                          <w:t>Oracle</w:t>
                        </w:r>
                        <w:r>
                          <w:rPr>
                            <w:rFonts w:eastAsia="MS Gothic" w:cs="MS Gothic"/>
                          </w:rPr>
                          <w:t>, версия:</w:t>
                        </w:r>
                        <w:r>
                          <w:t xml:space="preserve"> </w:t>
                        </w:r>
                      </w:p>
                    </w:sdtContent>
                  </w:sdt>
                </w:sdtContent>
              </w:sdt>
            </w:sdtContent>
          </w:sdt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836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42"/>
              <w:rPr>
                <w:rFonts w:eastAsia="MS Gothic" w:cs="MS Gothic"/>
              </w:rPr>
            </w:pPr>
            <w:r w:rsidRPr="00F40780">
              <w:rPr>
                <w:rFonts w:ascii="MS Gothic" w:eastAsia="MS Gothic" w:hAnsi="MS Gothic" w:cs="MS Gothic" w:hint="eastAsia"/>
              </w:rPr>
              <w:lastRenderedPageBreak/>
              <w:t>☐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rPr>
                <w:rFonts w:eastAsia="MS Gothic" w:cs="MS Gothic"/>
              </w:rPr>
              <w:t>дополнительно:</w:t>
            </w:r>
          </w:p>
          <w:p w:rsidR="00DB6F46" w:rsidRDefault="00DB6F46" w:rsidP="001E3E38">
            <w:pPr>
              <w:suppressAutoHyphens/>
              <w:spacing w:line="240" w:lineRule="atLeast"/>
              <w:ind w:left="142"/>
              <w:rPr>
                <w:rFonts w:eastAsia="MS Gothic" w:cs="MS Gothic"/>
              </w:rPr>
            </w:pPr>
          </w:p>
          <w:p w:rsidR="00DB6F46" w:rsidRDefault="00DB6F46" w:rsidP="001E3E38">
            <w:pPr>
              <w:suppressAutoHyphens/>
              <w:spacing w:line="240" w:lineRule="atLeast"/>
              <w:ind w:left="142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111"/>
        </w:trPr>
        <w:tc>
          <w:tcPr>
            <w:tcW w:w="9090" w:type="dxa"/>
            <w:shd w:val="clear" w:color="auto" w:fill="9CC2E5" w:themeFill="accent1" w:themeFillTint="99"/>
          </w:tcPr>
          <w:p w:rsidR="00DB6F46" w:rsidRPr="00D56953" w:rsidRDefault="00DB6F46" w:rsidP="001E3E38">
            <w:pPr>
              <w:suppressAutoHyphens/>
              <w:spacing w:line="240" w:lineRule="atLeast"/>
              <w:ind w:left="159"/>
              <w:jc w:val="center"/>
              <w:rPr>
                <w:b/>
              </w:rPr>
            </w:pPr>
            <w:r>
              <w:rPr>
                <w:b/>
              </w:rPr>
              <w:t>Внешние каналы п</w:t>
            </w:r>
            <w:r w:rsidRPr="00D56953">
              <w:rPr>
                <w:b/>
              </w:rPr>
              <w:t>ередач</w:t>
            </w:r>
            <w:r>
              <w:rPr>
                <w:b/>
              </w:rPr>
              <w:t>и</w:t>
            </w:r>
            <w:r w:rsidRPr="00D56953">
              <w:rPr>
                <w:b/>
              </w:rPr>
              <w:t xml:space="preserve"> данных</w:t>
            </w:r>
            <w:r>
              <w:rPr>
                <w:b/>
              </w:rPr>
              <w:t xml:space="preserve"> от программного обеспечения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1304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59"/>
            </w:pPr>
            <w:r>
              <w:t>Каналы передачи данных, предполагаемые к использованию в системе:</w:t>
            </w:r>
          </w:p>
          <w:p w:rsidR="00DB6F46" w:rsidRPr="00151FA7" w:rsidRDefault="0089249C" w:rsidP="001E3E38">
            <w:pPr>
              <w:suppressAutoHyphens/>
              <w:spacing w:line="240" w:lineRule="atLeast"/>
              <w:ind w:left="142"/>
            </w:pPr>
            <w:sdt>
              <w:sdtPr>
                <w:id w:val="2468955"/>
              </w:sdtPr>
              <w:sdtEndPr/>
              <w:sdtContent>
                <w:r w:rsidR="00DB6F46" w:rsidRPr="005422F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B6F46">
              <w:rPr>
                <w:rFonts w:eastAsia="MS Gothic" w:cs="MS Gothic"/>
              </w:rPr>
              <w:t xml:space="preserve"> </w:t>
            </w:r>
            <w:r w:rsidR="00DB6F46">
              <w:rPr>
                <w:rFonts w:eastAsia="MS Gothic" w:cs="MS Gothic"/>
                <w:lang w:val="en-US"/>
              </w:rPr>
              <w:t>Ethernet</w:t>
            </w:r>
            <w:r w:rsidR="00DB6F46">
              <w:rPr>
                <w:rFonts w:eastAsia="MS Gothic" w:cs="MS Gothic"/>
              </w:rPr>
              <w:t>, тип канала</w:t>
            </w:r>
          </w:p>
          <w:p w:rsidR="00DB6F46" w:rsidRDefault="00DB6F46" w:rsidP="001E3E38">
            <w:pPr>
              <w:suppressAutoHyphens/>
              <w:spacing w:line="240" w:lineRule="atLeast"/>
              <w:ind w:left="142"/>
              <w:rPr>
                <w:rFonts w:eastAsia="MS Gothic" w:cs="MS Gothic"/>
              </w:rPr>
            </w:pPr>
            <w:r w:rsidRPr="005422F4">
              <w:rPr>
                <w:rFonts w:ascii="MS Gothic" w:eastAsia="MS Gothic" w:hAnsi="MS Gothic" w:cs="MS Gothic" w:hint="eastAsia"/>
              </w:rPr>
              <w:t>☐</w:t>
            </w:r>
            <w:r w:rsidRPr="00D56953">
              <w:rPr>
                <w:rFonts w:eastAsia="MS Gothic" w:cs="MS Gothic"/>
              </w:rPr>
              <w:t xml:space="preserve"> </w:t>
            </w:r>
            <w:r>
              <w:rPr>
                <w:rFonts w:eastAsia="MS Gothic" w:cs="MS Gothic"/>
              </w:rPr>
              <w:t>сотовые</w:t>
            </w:r>
            <w:r w:rsidRPr="00AF3034">
              <w:rPr>
                <w:rFonts w:eastAsia="MS Gothic" w:cs="MS Gothic"/>
              </w:rPr>
              <w:t xml:space="preserve"> 3</w:t>
            </w:r>
            <w:r>
              <w:rPr>
                <w:rFonts w:eastAsia="MS Gothic" w:cs="MS Gothic"/>
                <w:lang w:val="en-US"/>
              </w:rPr>
              <w:t>G</w:t>
            </w:r>
            <w:r w:rsidRPr="00AF3034">
              <w:rPr>
                <w:rFonts w:eastAsia="MS Gothic" w:cs="MS Gothic"/>
              </w:rPr>
              <w:t>/</w:t>
            </w:r>
            <w:r>
              <w:rPr>
                <w:rFonts w:eastAsia="MS Gothic" w:cs="MS Gothic"/>
                <w:lang w:val="en-US"/>
              </w:rPr>
              <w:t>LTE</w:t>
            </w:r>
          </w:p>
          <w:p w:rsidR="00DB6F46" w:rsidRPr="00D56953" w:rsidRDefault="00DB6F46" w:rsidP="001E3E38">
            <w:pPr>
              <w:suppressAutoHyphens/>
              <w:spacing w:line="240" w:lineRule="atLeast"/>
              <w:ind w:left="142"/>
              <w:rPr>
                <w:rFonts w:eastAsia="MS Gothic" w:cs="MS Gothic"/>
              </w:rPr>
            </w:pPr>
            <w:r w:rsidRPr="00325826"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>
              <w:rPr>
                <w:rFonts w:eastAsia="MS Gothic" w:cs="MS Gothic"/>
              </w:rPr>
              <w:t>другие: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656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42"/>
              <w:rPr>
                <w:rFonts w:eastAsia="MS Gothic" w:cs="MS Gothic"/>
              </w:rPr>
            </w:pPr>
            <w:r>
              <w:rPr>
                <w:rFonts w:eastAsia="MS Gothic" w:cs="MS Gothic"/>
              </w:rPr>
              <w:t>Укажите ориентировочную пропускную способность имеющихся каналов связи: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253"/>
        </w:trPr>
        <w:tc>
          <w:tcPr>
            <w:tcW w:w="9090" w:type="dxa"/>
            <w:shd w:val="clear" w:color="auto" w:fill="9CC2E5" w:themeFill="accent1" w:themeFillTint="99"/>
          </w:tcPr>
          <w:p w:rsidR="00DB6F46" w:rsidRPr="00C208AA" w:rsidRDefault="00DB6F46" w:rsidP="001E3E38">
            <w:pPr>
              <w:suppressAutoHyphens/>
              <w:spacing w:line="240" w:lineRule="atLeast"/>
              <w:jc w:val="center"/>
            </w:pPr>
            <w:r w:rsidRPr="00C208AA">
              <w:rPr>
                <w:b/>
                <w:bCs/>
              </w:rPr>
              <w:t>Интеграция</w:t>
            </w:r>
            <w:r>
              <w:rPr>
                <w:b/>
                <w:bCs/>
              </w:rPr>
              <w:t xml:space="preserve"> с другими, внешними системами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710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59"/>
            </w:pPr>
            <w:r>
              <w:t>Обмен данных со сторонними, внешними системами: да/нет</w:t>
            </w:r>
          </w:p>
          <w:p w:rsidR="00DB6F46" w:rsidRPr="00A96350" w:rsidRDefault="00DB6F46" w:rsidP="001E3E38">
            <w:pPr>
              <w:suppressAutoHyphens/>
              <w:spacing w:line="240" w:lineRule="atLeast"/>
              <w:ind w:left="159"/>
            </w:pPr>
            <w:r>
              <w:t>Если «Да», описать с какими: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782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59"/>
            </w:pPr>
            <w:r>
              <w:t xml:space="preserve">Протоколы передачи данных для интеграции с другими системами: </w:t>
            </w:r>
          </w:p>
          <w:p w:rsidR="00DB6F46" w:rsidRPr="00AF3034" w:rsidRDefault="0089249C" w:rsidP="001E3E38">
            <w:pPr>
              <w:suppressAutoHyphens/>
              <w:spacing w:line="240" w:lineRule="atLeast"/>
              <w:ind w:left="142"/>
            </w:pPr>
            <w:sdt>
              <w:sdtPr>
                <w:id w:val="2468876"/>
              </w:sdtPr>
              <w:sdtEndPr/>
              <w:sdtContent>
                <w:r w:rsidR="00DB6F46" w:rsidRPr="005422F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B6F46">
              <w:rPr>
                <w:rFonts w:eastAsia="MS Gothic" w:cs="MS Gothic"/>
              </w:rPr>
              <w:t xml:space="preserve"> </w:t>
            </w:r>
            <w:r w:rsidR="00DB6F46">
              <w:rPr>
                <w:rFonts w:eastAsia="MS Gothic" w:cs="MS Gothic"/>
                <w:lang w:val="en-US"/>
              </w:rPr>
              <w:t>OPC</w:t>
            </w:r>
            <w:r w:rsidR="00DB6F46" w:rsidRPr="00AF3034">
              <w:rPr>
                <w:rFonts w:eastAsia="MS Gothic" w:cs="MS Gothic"/>
              </w:rPr>
              <w:t xml:space="preserve"> </w:t>
            </w:r>
            <w:r w:rsidR="00DB6F46">
              <w:rPr>
                <w:rFonts w:eastAsia="MS Gothic" w:cs="MS Gothic"/>
                <w:lang w:val="en-US"/>
              </w:rPr>
              <w:t>DA</w:t>
            </w:r>
          </w:p>
          <w:sdt>
            <w:sdtPr>
              <w:id w:val="2468877"/>
            </w:sdtPr>
            <w:sdtEndPr/>
            <w:sdtContent>
              <w:p w:rsidR="00DB6F46" w:rsidRPr="00AF3034" w:rsidRDefault="00DB6F46" w:rsidP="001E3E38">
                <w:pPr>
                  <w:suppressAutoHyphens/>
                  <w:spacing w:line="240" w:lineRule="atLeast"/>
                  <w:ind w:left="142"/>
                  <w:rPr>
                    <w:rFonts w:eastAsia="MS Gothic" w:cs="MS Gothic"/>
                  </w:rPr>
                </w:pPr>
                <w:r w:rsidRPr="005422F4">
                  <w:rPr>
                    <w:rFonts w:ascii="MS Gothic" w:eastAsia="MS Gothic" w:hAnsi="MS Gothic" w:cs="MS Gothic" w:hint="eastAsia"/>
                  </w:rPr>
                  <w:t>☐</w:t>
                </w:r>
                <w:r w:rsidRPr="00AF3034">
                  <w:rPr>
                    <w:rFonts w:eastAsia="MS Gothic" w:cs="MS Gothic"/>
                  </w:rPr>
                  <w:t xml:space="preserve"> </w:t>
                </w:r>
                <w:r>
                  <w:rPr>
                    <w:rFonts w:eastAsia="MS Gothic" w:cs="MS Gothic"/>
                    <w:lang w:val="en-US"/>
                  </w:rPr>
                  <w:t>Modbus</w:t>
                </w:r>
              </w:p>
              <w:p w:rsidR="00DB6F46" w:rsidRDefault="00DB6F46" w:rsidP="001E3E38">
                <w:pPr>
                  <w:suppressAutoHyphens/>
                  <w:spacing w:line="240" w:lineRule="atLeast"/>
                  <w:ind w:left="159"/>
                </w:pPr>
                <w:r w:rsidRPr="00A96350">
                  <w:rPr>
                    <w:rFonts w:ascii="MS Gothic" w:eastAsia="MS Gothic" w:hAnsi="MS Gothic" w:cs="MS Gothic" w:hint="eastAsia"/>
                  </w:rPr>
                  <w:t>☐</w:t>
                </w:r>
                <w:r>
                  <w:rPr>
                    <w:rFonts w:ascii="MS Gothic" w:eastAsia="MS Gothic" w:hAnsi="MS Gothic" w:cs="MS Gothic"/>
                  </w:rPr>
                  <w:t xml:space="preserve"> </w:t>
                </w:r>
                <w:r>
                  <w:rPr>
                    <w:rFonts w:eastAsia="MS Gothic" w:cs="MS Gothic"/>
                  </w:rPr>
                  <w:t>другой протокол:</w:t>
                </w:r>
              </w:p>
            </w:sdtContent>
          </w:sdt>
        </w:tc>
      </w:tr>
      <w:tr w:rsidR="00DB6F46" w:rsidRPr="00A96350" w:rsidTr="001E3E38">
        <w:tblPrEx>
          <w:tblCellMar>
            <w:left w:w="0" w:type="dxa"/>
            <w:right w:w="0" w:type="dxa"/>
          </w:tblCellMar>
        </w:tblPrEx>
        <w:trPr>
          <w:cantSplit/>
          <w:trHeight w:val="782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59"/>
            </w:pPr>
            <w:r>
              <w:t>Каналы связи для интеграции с другими системами:</w:t>
            </w:r>
          </w:p>
          <w:p w:rsidR="00DB6F46" w:rsidRPr="00B16E6C" w:rsidRDefault="00DB6F46" w:rsidP="001E3E38">
            <w:pPr>
              <w:suppressAutoHyphens/>
              <w:spacing w:line="240" w:lineRule="atLeast"/>
              <w:ind w:left="159"/>
            </w:pPr>
            <w:r w:rsidRPr="00B16E6C">
              <w:rPr>
                <w:rFonts w:ascii="MS Gothic" w:eastAsia="MS Gothic" w:hAnsi="MS Gothic" w:cs="MS Gothic" w:hint="eastAsia"/>
              </w:rPr>
              <w:t>☐</w:t>
            </w:r>
            <w:r w:rsidRPr="00B16E6C">
              <w:t xml:space="preserve"> </w:t>
            </w:r>
            <w:r>
              <w:rPr>
                <w:lang w:val="en-US"/>
              </w:rPr>
              <w:t>Ethernet</w:t>
            </w:r>
            <w:r w:rsidRPr="00B16E6C">
              <w:t xml:space="preserve">, </w:t>
            </w:r>
            <w:r>
              <w:rPr>
                <w:lang w:val="en-US"/>
              </w:rPr>
              <w:t>FTP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</w:pPr>
            <w:r w:rsidRPr="00A96350">
              <w:rPr>
                <w:rFonts w:ascii="MS Gothic" w:eastAsia="MS Gothic" w:hAnsi="MS Gothic" w:cs="MS Gothic" w:hint="eastAsia"/>
              </w:rPr>
              <w:t>☐</w:t>
            </w:r>
            <w:r w:rsidRPr="00A96350">
              <w:t xml:space="preserve"> </w:t>
            </w:r>
            <w:r>
              <w:rPr>
                <w:lang w:val="en-US"/>
              </w:rPr>
              <w:t>Ethernet</w:t>
            </w:r>
            <w:r w:rsidRPr="00A96350">
              <w:t xml:space="preserve">, </w:t>
            </w:r>
            <w:r>
              <w:t>Оптическая линия связи</w:t>
            </w:r>
          </w:p>
          <w:p w:rsidR="00DB6F46" w:rsidRPr="00A96350" w:rsidRDefault="00DB6F46" w:rsidP="001E3E38">
            <w:pPr>
              <w:suppressAutoHyphens/>
              <w:spacing w:line="240" w:lineRule="atLeast"/>
              <w:ind w:left="159"/>
            </w:pPr>
            <w:r w:rsidRPr="00A96350">
              <w:rPr>
                <w:rFonts w:ascii="MS Gothic" w:eastAsia="MS Gothic" w:hAnsi="MS Gothic" w:cs="MS Gothic" w:hint="eastAsia"/>
              </w:rPr>
              <w:t>☐</w:t>
            </w:r>
            <w:r w:rsidRPr="00A96350">
              <w:t xml:space="preserve"> </w:t>
            </w:r>
            <w:proofErr w:type="spellStart"/>
            <w:r w:rsidRPr="00A96350">
              <w:t>Ethernet</w:t>
            </w:r>
            <w:proofErr w:type="spellEnd"/>
            <w:r w:rsidRPr="00A96350">
              <w:t xml:space="preserve">, </w:t>
            </w:r>
            <w:r>
              <w:rPr>
                <w:rFonts w:ascii="Calibri" w:hAnsi="Calibri" w:cs="Calibri"/>
              </w:rPr>
              <w:t>Радиоканал</w:t>
            </w:r>
          </w:p>
          <w:p w:rsidR="00DB6F46" w:rsidRPr="00A96350" w:rsidRDefault="00DB6F46" w:rsidP="001E3E38">
            <w:pPr>
              <w:suppressAutoHyphens/>
              <w:spacing w:line="240" w:lineRule="atLeast"/>
              <w:ind w:left="159"/>
            </w:pPr>
            <w:r w:rsidRPr="00A96350">
              <w:rPr>
                <w:rFonts w:ascii="MS Gothic" w:eastAsia="MS Gothic" w:hAnsi="MS Gothic" w:cs="MS Gothic" w:hint="eastAsia"/>
              </w:rPr>
              <w:t>☐</w:t>
            </w:r>
            <w:r w:rsidRPr="00A96350">
              <w:t xml:space="preserve"> </w:t>
            </w:r>
            <w:r w:rsidRPr="00A96350">
              <w:rPr>
                <w:lang w:val="en-US"/>
              </w:rPr>
              <w:t>Modbus</w:t>
            </w:r>
          </w:p>
          <w:p w:rsidR="00DB6F46" w:rsidRPr="00A96350" w:rsidRDefault="00DB6F46" w:rsidP="001E3E38">
            <w:pPr>
              <w:suppressAutoHyphens/>
              <w:spacing w:line="240" w:lineRule="atLeast"/>
              <w:ind w:left="159"/>
            </w:pPr>
            <w:r w:rsidRPr="00A96350">
              <w:rPr>
                <w:rFonts w:ascii="MS Gothic" w:eastAsia="MS Gothic" w:hAnsi="MS Gothic" w:cs="MS Gothic" w:hint="eastAsia"/>
              </w:rPr>
              <w:t>☐</w:t>
            </w:r>
            <w:r>
              <w:rPr>
                <w:rFonts w:ascii="MS Gothic" w:eastAsia="MS Gothic" w:hAnsi="MS Gothic" w:cs="MS Gothic"/>
              </w:rPr>
              <w:t xml:space="preserve"> </w:t>
            </w:r>
            <w:r w:rsidRPr="00A96350">
              <w:t xml:space="preserve">другой </w:t>
            </w:r>
            <w:r>
              <w:t>тип: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73"/>
        </w:trPr>
        <w:tc>
          <w:tcPr>
            <w:tcW w:w="9090" w:type="dxa"/>
            <w:shd w:val="clear" w:color="auto" w:fill="9CC2E5" w:themeFill="accent1" w:themeFillTint="99"/>
          </w:tcPr>
          <w:p w:rsidR="00DB6F46" w:rsidRDefault="00DB6F46" w:rsidP="001E3E38">
            <w:pPr>
              <w:suppressAutoHyphens/>
              <w:spacing w:line="240" w:lineRule="atLeast"/>
              <w:ind w:left="159"/>
              <w:jc w:val="center"/>
            </w:pPr>
            <w:r>
              <w:rPr>
                <w:b/>
                <w:bCs/>
              </w:rPr>
              <w:t>Выходные документы (отчеты) формируемые программой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1960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59"/>
              <w:rPr>
                <w:bCs/>
              </w:rPr>
            </w:pPr>
            <w:r>
              <w:rPr>
                <w:bCs/>
              </w:rPr>
              <w:lastRenderedPageBreak/>
              <w:t>Необходимо ли формирование отчетов в системе</w:t>
            </w:r>
            <w:r w:rsidRPr="005F0732">
              <w:rPr>
                <w:bCs/>
              </w:rPr>
              <w:t>: да/нет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  <w:rPr>
                <w:bCs/>
              </w:rPr>
            </w:pPr>
            <w:r>
              <w:rPr>
                <w:bCs/>
              </w:rPr>
              <w:t>Если: «да», укажите состав выходных документов, и приложите пример форм:</w:t>
            </w:r>
          </w:p>
          <w:p w:rsidR="00DB6F46" w:rsidRPr="0058460A" w:rsidRDefault="0089249C" w:rsidP="001E3E38">
            <w:pPr>
              <w:suppressAutoHyphens/>
              <w:spacing w:line="240" w:lineRule="atLeast"/>
              <w:ind w:left="142"/>
            </w:pPr>
            <w:sdt>
              <w:sdtPr>
                <w:id w:val="2468879"/>
              </w:sdtPr>
              <w:sdtEndPr/>
              <w:sdtContent>
                <w:r w:rsidR="00DB6F46" w:rsidRPr="005422F4">
                  <w:rPr>
                    <w:rFonts w:ascii="MS Gothic" w:eastAsia="MS Gothic" w:hAnsi="MS Gothic" w:cs="MS Gothic" w:hint="eastAsia"/>
                  </w:rPr>
                  <w:t>☐</w:t>
                </w:r>
              </w:sdtContent>
            </w:sdt>
            <w:r w:rsidR="00DB6F46">
              <w:rPr>
                <w:rFonts w:eastAsia="MS Gothic" w:cs="MS Gothic"/>
              </w:rPr>
              <w:t xml:space="preserve"> сводки по текущим измерениям</w:t>
            </w:r>
          </w:p>
          <w:sdt>
            <w:sdtPr>
              <w:id w:val="2468880"/>
            </w:sdtPr>
            <w:sdtEndPr/>
            <w:sdtContent>
              <w:p w:rsidR="00DB6F46" w:rsidRDefault="00DB6F46" w:rsidP="001E3E38">
                <w:pPr>
                  <w:suppressAutoHyphens/>
                  <w:spacing w:line="240" w:lineRule="atLeast"/>
                  <w:ind w:left="142"/>
                  <w:rPr>
                    <w:rFonts w:eastAsia="MS Gothic" w:cs="MS Gothic"/>
                  </w:rPr>
                </w:pPr>
                <w:r w:rsidRPr="005422F4">
                  <w:rPr>
                    <w:rFonts w:ascii="MS Gothic" w:eastAsia="MS Gothic" w:hAnsi="MS Gothic" w:cs="MS Gothic" w:hint="eastAsia"/>
                  </w:rPr>
                  <w:t>☐</w:t>
                </w:r>
                <w:r>
                  <w:rPr>
                    <w:rFonts w:eastAsia="MS Gothic" w:cs="MS Gothic"/>
                  </w:rPr>
                  <w:t xml:space="preserve"> расчет выбросов</w:t>
                </w:r>
              </w:p>
              <w:p w:rsidR="00DB6F46" w:rsidRDefault="00DB6F46" w:rsidP="001E3E38">
                <w:pPr>
                  <w:suppressAutoHyphens/>
                  <w:spacing w:line="240" w:lineRule="atLeast"/>
                  <w:ind w:left="142"/>
                  <w:rPr>
                    <w:rFonts w:eastAsia="MS Gothic" w:cs="MS Gothic"/>
                  </w:rPr>
                </w:pPr>
                <w:r w:rsidRPr="005422F4">
                  <w:rPr>
                    <w:rFonts w:ascii="MS Gothic" w:eastAsia="MS Gothic" w:hAnsi="MS Gothic" w:cs="MS Gothic" w:hint="eastAsia"/>
                  </w:rPr>
                  <w:t>☐</w:t>
                </w:r>
                <w:r>
                  <w:rPr>
                    <w:rFonts w:eastAsia="MS Gothic" w:cs="MS Gothic"/>
                  </w:rPr>
                  <w:t xml:space="preserve"> отчеты по контролю качества измерений</w:t>
                </w:r>
              </w:p>
              <w:p w:rsidR="00DB6F46" w:rsidRPr="0058460A" w:rsidRDefault="00DB6F46" w:rsidP="001E3E38">
                <w:pPr>
                  <w:suppressAutoHyphens/>
                  <w:spacing w:line="240" w:lineRule="atLeast"/>
                  <w:ind w:left="142"/>
                  <w:rPr>
                    <w:rFonts w:eastAsia="MS Gothic" w:cs="MS Gothic"/>
                  </w:rPr>
                </w:pPr>
                <w:r w:rsidRPr="005422F4">
                  <w:rPr>
                    <w:rFonts w:ascii="MS Gothic" w:eastAsia="MS Gothic" w:hAnsi="MS Gothic" w:cs="MS Gothic" w:hint="eastAsia"/>
                  </w:rPr>
                  <w:t>☐</w:t>
                </w:r>
                <w:r>
                  <w:rPr>
                    <w:rFonts w:eastAsia="MS Gothic" w:cs="MS Gothic"/>
                  </w:rPr>
                  <w:t xml:space="preserve"> формы </w:t>
                </w:r>
                <w:proofErr w:type="spellStart"/>
                <w:r>
                  <w:rPr>
                    <w:rFonts w:eastAsia="MS Gothic" w:cs="MS Gothic"/>
                  </w:rPr>
                  <w:t>госстатотчетности</w:t>
                </w:r>
                <w:proofErr w:type="spellEnd"/>
              </w:p>
              <w:p w:rsidR="00DB6F46" w:rsidRPr="00C47A5E" w:rsidRDefault="00DB6F46" w:rsidP="001E3E38">
                <w:pPr>
                  <w:suppressAutoHyphens/>
                  <w:spacing w:line="240" w:lineRule="atLeast"/>
                  <w:ind w:left="159"/>
                  <w:rPr>
                    <w:rFonts w:eastAsia="MS Gothic" w:cs="MS Gothic"/>
                  </w:rPr>
                </w:pPr>
                <w:r w:rsidRPr="005F0732">
                  <w:rPr>
                    <w:rFonts w:ascii="MS Gothic" w:eastAsia="MS Gothic" w:hAnsi="MS Gothic" w:cs="MS Gothic" w:hint="eastAsia"/>
                  </w:rPr>
                  <w:t>☐</w:t>
                </w:r>
                <w:r>
                  <w:rPr>
                    <w:rFonts w:ascii="MS Gothic" w:eastAsia="MS Gothic" w:hAnsi="MS Gothic" w:cs="MS Gothic"/>
                  </w:rPr>
                  <w:t xml:space="preserve"> </w:t>
                </w:r>
                <w:r>
                  <w:rPr>
                    <w:rFonts w:eastAsia="MS Gothic" w:cs="MS Gothic"/>
                  </w:rPr>
                  <w:t>другое:</w:t>
                </w:r>
              </w:p>
            </w:sdtContent>
          </w:sdt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73"/>
        </w:trPr>
        <w:tc>
          <w:tcPr>
            <w:tcW w:w="9090" w:type="dxa"/>
            <w:shd w:val="clear" w:color="auto" w:fill="9CC2E5" w:themeFill="accent1" w:themeFillTint="99"/>
          </w:tcPr>
          <w:p w:rsidR="00DB6F46" w:rsidRPr="009D489E" w:rsidRDefault="00DB6F46" w:rsidP="001E3E38">
            <w:pPr>
              <w:suppressAutoHyphens/>
              <w:spacing w:line="240" w:lineRule="atLeast"/>
              <w:ind w:left="159"/>
              <w:jc w:val="center"/>
              <w:rPr>
                <w:b/>
                <w:bCs/>
              </w:rPr>
            </w:pPr>
            <w:r w:rsidRPr="009D489E">
              <w:rPr>
                <w:b/>
                <w:bCs/>
              </w:rPr>
              <w:t>Информационная безопасность</w:t>
            </w: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467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59"/>
              <w:rPr>
                <w:bCs/>
              </w:rPr>
            </w:pPr>
            <w:r>
              <w:rPr>
                <w:bCs/>
              </w:rPr>
              <w:t>Укажите число пользователей в системе: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  <w:rPr>
                <w:bCs/>
              </w:rPr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647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59"/>
              <w:rPr>
                <w:bCs/>
              </w:rPr>
            </w:pPr>
            <w:r>
              <w:rPr>
                <w:bCs/>
              </w:rPr>
              <w:t>Укажите ориентировочный состав ролей пользователей (уровни доступа):</w:t>
            </w:r>
          </w:p>
          <w:p w:rsidR="00DB6F46" w:rsidRDefault="00DB6F46" w:rsidP="001E3E38">
            <w:pPr>
              <w:suppressAutoHyphens/>
              <w:spacing w:line="240" w:lineRule="atLeast"/>
              <w:ind w:left="159"/>
              <w:rPr>
                <w:bCs/>
              </w:rPr>
            </w:pPr>
          </w:p>
        </w:tc>
      </w:tr>
      <w:tr w:rsidR="00DB6F46" w:rsidRPr="00116AE3" w:rsidTr="001E3E38">
        <w:tblPrEx>
          <w:tblCellMar>
            <w:left w:w="0" w:type="dxa"/>
            <w:right w:w="0" w:type="dxa"/>
          </w:tblCellMar>
        </w:tblPrEx>
        <w:trPr>
          <w:cantSplit/>
          <w:trHeight w:val="1214"/>
        </w:trPr>
        <w:tc>
          <w:tcPr>
            <w:tcW w:w="9090" w:type="dxa"/>
          </w:tcPr>
          <w:p w:rsidR="00DB6F46" w:rsidRDefault="00DB6F46" w:rsidP="001E3E38">
            <w:pPr>
              <w:suppressAutoHyphens/>
              <w:spacing w:line="240" w:lineRule="atLeast"/>
              <w:ind w:left="159"/>
              <w:rPr>
                <w:bCs/>
              </w:rPr>
            </w:pPr>
            <w:r>
              <w:rPr>
                <w:bCs/>
              </w:rPr>
              <w:t>Опишите общие требования к защите информации:</w:t>
            </w:r>
          </w:p>
          <w:p w:rsidR="00DB6F46" w:rsidRDefault="00DB6F46" w:rsidP="001E3E38">
            <w:pPr>
              <w:suppressAutoHyphens/>
              <w:spacing w:line="240" w:lineRule="atLeast"/>
              <w:rPr>
                <w:bCs/>
              </w:rPr>
            </w:pPr>
          </w:p>
        </w:tc>
      </w:tr>
    </w:tbl>
    <w:p w:rsidR="00DB6F46" w:rsidRPr="00116AE3" w:rsidRDefault="00DB6F46" w:rsidP="006A70D8">
      <w:pPr>
        <w:pStyle w:val="CommentText"/>
        <w:spacing w:line="240" w:lineRule="atLeast"/>
        <w:rPr>
          <w:rFonts w:asciiTheme="minorHAnsi" w:hAnsiTheme="minorHAnsi"/>
          <w:sz w:val="24"/>
        </w:rPr>
      </w:pPr>
      <w:bookmarkStart w:id="0" w:name="_GoBack"/>
      <w:bookmarkEnd w:id="0"/>
    </w:p>
    <w:sectPr w:rsidR="00DB6F46" w:rsidRPr="00116AE3" w:rsidSect="00E103E5">
      <w:headerReference w:type="default" r:id="rId7"/>
      <w:footerReference w:type="default" r:id="rId8"/>
      <w:pgSz w:w="11906" w:h="16838"/>
      <w:pgMar w:top="2117" w:right="850" w:bottom="1134" w:left="1701" w:header="993" w:footer="6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249C" w:rsidRDefault="0089249C" w:rsidP="004E672B">
      <w:pPr>
        <w:spacing w:after="0" w:line="240" w:lineRule="auto"/>
      </w:pPr>
      <w:r>
        <w:separator/>
      </w:r>
    </w:p>
  </w:endnote>
  <w:endnote w:type="continuationSeparator" w:id="0">
    <w:p w:rsidR="0089249C" w:rsidRDefault="0089249C" w:rsidP="004E67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lvetica World">
    <w:altName w:val="Segoe UI"/>
    <w:charset w:val="CC"/>
    <w:family w:val="swiss"/>
    <w:pitch w:val="variable"/>
    <w:sig w:usb0="00000000" w:usb1="C0007FFB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6F46" w:rsidRPr="00215ADD" w:rsidRDefault="00DB6F46" w:rsidP="00DB6F46">
    <w:pPr>
      <w:pStyle w:val="Footer"/>
      <w:ind w:left="2694"/>
      <w:rPr>
        <w:b/>
      </w:rPr>
    </w:pPr>
    <w:r w:rsidRPr="006A70D8">
      <w:rPr>
        <w:b/>
        <w:noProof/>
        <w:lang w:val="en-US"/>
      </w:rPr>
      <w:drawing>
        <wp:anchor distT="0" distB="0" distL="114300" distR="114300" simplePos="0" relativeHeight="251665920" behindDoc="1" locked="0" layoutInCell="1" allowOverlap="1" wp14:anchorId="4E459C54" wp14:editId="5F8B25CB">
          <wp:simplePos x="0" y="0"/>
          <wp:positionH relativeFrom="column">
            <wp:posOffset>5632450</wp:posOffset>
          </wp:positionH>
          <wp:positionV relativeFrom="paragraph">
            <wp:posOffset>72390</wp:posOffset>
          </wp:positionV>
          <wp:extent cx="863600" cy="863600"/>
          <wp:effectExtent l="0" t="0" r="0" b="0"/>
          <wp:wrapNone/>
          <wp:docPr id="1" name="Picture 1" descr="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863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E672B" w:rsidRPr="006A70D8">
      <w:rPr>
        <w:b/>
      </w:rPr>
      <w:t>+</w:t>
    </w:r>
    <w:r w:rsidR="006A70D8" w:rsidRPr="006A70D8">
      <w:rPr>
        <w:b/>
      </w:rPr>
      <w:t>7</w:t>
    </w:r>
    <w:r w:rsidR="006A70D8">
      <w:t xml:space="preserve"> </w:t>
    </w:r>
    <w:r w:rsidRPr="00215ADD">
      <w:rPr>
        <w:b/>
      </w:rPr>
      <w:t>903 745 70 39 / +7 499 110 42 21</w:t>
    </w:r>
  </w:p>
  <w:p w:rsidR="00DB6F46" w:rsidRPr="00215ADD" w:rsidRDefault="00DB6F46" w:rsidP="00DB6F46">
    <w:pPr>
      <w:pStyle w:val="Footer"/>
      <w:ind w:left="1644"/>
      <w:rPr>
        <w:rFonts w:cstheme="minorHAnsi"/>
        <w:b/>
      </w:rPr>
    </w:pPr>
    <w:r w:rsidRPr="00215ADD">
      <w:rPr>
        <w:rFonts w:cstheme="minorHAnsi"/>
        <w:b/>
        <w:lang w:val="en-US"/>
      </w:rPr>
      <w:t>info</w:t>
    </w:r>
    <w:r w:rsidRPr="00215ADD">
      <w:rPr>
        <w:rFonts w:cstheme="minorHAnsi"/>
        <w:b/>
      </w:rPr>
      <w:t>@horizon-cems.com / www.horizon-cems.com</w:t>
    </w:r>
  </w:p>
  <w:p w:rsidR="004E672B" w:rsidRPr="004E672B" w:rsidRDefault="004E672B" w:rsidP="00DB6F46">
    <w:pPr>
      <w:pStyle w:val="Footer"/>
      <w:rPr>
        <w:rFonts w:ascii="Helvetica World" w:hAnsi="Helvetica World" w:cs="Helvetica World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249C" w:rsidRDefault="0089249C" w:rsidP="004E672B">
      <w:pPr>
        <w:spacing w:after="0" w:line="240" w:lineRule="auto"/>
      </w:pPr>
      <w:r>
        <w:separator/>
      </w:r>
    </w:p>
  </w:footnote>
  <w:footnote w:type="continuationSeparator" w:id="0">
    <w:p w:rsidR="0089249C" w:rsidRDefault="0089249C" w:rsidP="004E67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72B" w:rsidRPr="00DB6F46" w:rsidRDefault="00DB6F46" w:rsidP="00DB6F46">
    <w:pPr>
      <w:pStyle w:val="Header"/>
      <w:tabs>
        <w:tab w:val="clear" w:pos="9355"/>
      </w:tabs>
      <w:ind w:left="4770" w:right="265"/>
      <w:jc w:val="both"/>
      <w:rPr>
        <w:b/>
      </w:rPr>
    </w:pPr>
    <w:r w:rsidRPr="00DB6F46">
      <w:rPr>
        <w:b/>
        <w:noProof/>
        <w:lang w:val="en-US"/>
      </w:rPr>
      <w:drawing>
        <wp:anchor distT="0" distB="0" distL="114300" distR="114300" simplePos="0" relativeHeight="251659776" behindDoc="1" locked="0" layoutInCell="1" allowOverlap="1" wp14:anchorId="4DF935B5" wp14:editId="6C8E50C5">
          <wp:simplePos x="0" y="0"/>
          <wp:positionH relativeFrom="column">
            <wp:posOffset>-42408</wp:posOffset>
          </wp:positionH>
          <wp:positionV relativeFrom="paragraph">
            <wp:posOffset>39643</wp:posOffset>
          </wp:positionV>
          <wp:extent cx="2011680" cy="431510"/>
          <wp:effectExtent l="0" t="0" r="7620" b="6985"/>
          <wp:wrapNone/>
          <wp:docPr id="2" name="Picture 2" descr="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1680" cy="43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6F46">
      <w:rPr>
        <w:b/>
        <w:noProof/>
        <w:lang w:val="en-US"/>
      </w:rPr>
      <w:drawing>
        <wp:anchor distT="0" distB="0" distL="114300" distR="114300" simplePos="0" relativeHeight="251663872" behindDoc="1" locked="0" layoutInCell="1" allowOverlap="1" wp14:anchorId="2ABD849D" wp14:editId="43953601">
          <wp:simplePos x="0" y="0"/>
          <wp:positionH relativeFrom="column">
            <wp:posOffset>-1080770</wp:posOffset>
          </wp:positionH>
          <wp:positionV relativeFrom="paragraph">
            <wp:posOffset>-629920</wp:posOffset>
          </wp:positionV>
          <wp:extent cx="859790" cy="859790"/>
          <wp:effectExtent l="0" t="0" r="0" b="0"/>
          <wp:wrapNone/>
          <wp:docPr id="3" name="Picture 3" descr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979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B6F46">
      <w:rPr>
        <w:b/>
        <w:noProof/>
      </w:rPr>
      <w:t>Автоматические системы и Программное обеспечение для контроля технологических процессов и мониторинга выбросов</w:t>
    </w:r>
  </w:p>
  <w:p w:rsidR="00E103E5" w:rsidRDefault="00E103E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72B"/>
    <w:rsid w:val="00335247"/>
    <w:rsid w:val="004E672B"/>
    <w:rsid w:val="00580903"/>
    <w:rsid w:val="00694632"/>
    <w:rsid w:val="006A70D8"/>
    <w:rsid w:val="008847BB"/>
    <w:rsid w:val="0089249C"/>
    <w:rsid w:val="00962FFD"/>
    <w:rsid w:val="00B230D4"/>
    <w:rsid w:val="00DB6F46"/>
    <w:rsid w:val="00E103E5"/>
    <w:rsid w:val="00E936B7"/>
    <w:rsid w:val="00EF258C"/>
    <w:rsid w:val="00F82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72B"/>
  </w:style>
  <w:style w:type="paragraph" w:styleId="Footer">
    <w:name w:val="footer"/>
    <w:basedOn w:val="Normal"/>
    <w:link w:val="FooterChar"/>
    <w:uiPriority w:val="99"/>
    <w:unhideWhenUsed/>
    <w:rsid w:val="004E6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72B"/>
  </w:style>
  <w:style w:type="character" w:styleId="Hyperlink">
    <w:name w:val="Hyperlink"/>
    <w:basedOn w:val="DefaultParagraphFont"/>
    <w:uiPriority w:val="99"/>
    <w:unhideWhenUsed/>
    <w:rsid w:val="004E672B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rsid w:val="00DB6F46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CommentTextChar">
    <w:name w:val="Comment Text Char"/>
    <w:basedOn w:val="DefaultParagraphFont"/>
    <w:link w:val="CommentText"/>
    <w:rsid w:val="00DB6F46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72B"/>
  </w:style>
  <w:style w:type="paragraph" w:styleId="Footer">
    <w:name w:val="footer"/>
    <w:basedOn w:val="Normal"/>
    <w:link w:val="FooterChar"/>
    <w:uiPriority w:val="99"/>
    <w:unhideWhenUsed/>
    <w:rsid w:val="004E6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72B"/>
  </w:style>
  <w:style w:type="character" w:styleId="Hyperlink">
    <w:name w:val="Hyperlink"/>
    <w:basedOn w:val="DefaultParagraphFont"/>
    <w:uiPriority w:val="99"/>
    <w:unhideWhenUsed/>
    <w:rsid w:val="004E672B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rsid w:val="00DB6F46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CommentTextChar">
    <w:name w:val="Comment Text Char"/>
    <w:basedOn w:val="DefaultParagraphFont"/>
    <w:link w:val="CommentText"/>
    <w:rsid w:val="00DB6F46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6F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6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5</Pages>
  <Words>630</Words>
  <Characters>3595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Sulima, Mikhail</cp:lastModifiedBy>
  <cp:revision>6</cp:revision>
  <dcterms:created xsi:type="dcterms:W3CDTF">2018-06-21T13:14:00Z</dcterms:created>
  <dcterms:modified xsi:type="dcterms:W3CDTF">2018-06-25T13:50:00Z</dcterms:modified>
</cp:coreProperties>
</file>